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BB32F" w14:textId="77777777" w:rsidR="00B540BE" w:rsidRDefault="00B540BE" w:rsidP="00B540BE">
      <w:pPr>
        <w:spacing w:after="0" w:line="240" w:lineRule="auto"/>
        <w:jc w:val="center"/>
        <w:textAlignment w:val="baseline"/>
        <w:outlineLvl w:val="2"/>
        <w:rPr>
          <w:rFonts w:ascii="Trajan Pro" w:eastAsia="Times New Roman" w:hAnsi="Trajan Pro" w:cs="Times New Roman"/>
          <w:b/>
          <w:bCs/>
          <w:kern w:val="0"/>
          <w:sz w:val="36"/>
          <w:szCs w:val="36"/>
          <w:bdr w:val="none" w:sz="0" w:space="0" w:color="auto" w:frame="1"/>
          <w14:ligatures w14:val="none"/>
        </w:rPr>
      </w:pPr>
      <w:r>
        <w:rPr>
          <w:rFonts w:ascii="Trajan Pro" w:eastAsia="Times New Roman" w:hAnsi="Trajan Pro" w:cs="Times New Roman"/>
          <w:b/>
          <w:bCs/>
          <w:kern w:val="0"/>
          <w:sz w:val="36"/>
          <w:szCs w:val="36"/>
          <w:bdr w:val="none" w:sz="0" w:space="0" w:color="auto" w:frame="1"/>
          <w14:ligatures w14:val="none"/>
        </w:rPr>
        <w:t>STUDY GUIDE</w:t>
      </w:r>
    </w:p>
    <w:p w14:paraId="4EE5C579" w14:textId="77777777" w:rsidR="00B540BE" w:rsidRDefault="00B540BE" w:rsidP="00B540BE">
      <w:pPr>
        <w:spacing w:after="0" w:line="240" w:lineRule="auto"/>
        <w:jc w:val="center"/>
        <w:textAlignment w:val="baseline"/>
        <w:outlineLvl w:val="2"/>
        <w:rPr>
          <w:rFonts w:ascii="Trajan Pro" w:eastAsia="Times New Roman" w:hAnsi="Trajan Pro" w:cs="Times New Roman"/>
          <w:kern w:val="0"/>
          <w:sz w:val="28"/>
          <w:szCs w:val="28"/>
          <w:bdr w:val="none" w:sz="0" w:space="0" w:color="auto" w:frame="1"/>
          <w14:ligatures w14:val="none"/>
        </w:rPr>
      </w:pPr>
    </w:p>
    <w:p w14:paraId="5FD5A406" w14:textId="4DE424E6" w:rsidR="00B540BE" w:rsidRDefault="00B540BE" w:rsidP="00B540BE">
      <w:pPr>
        <w:spacing w:after="0" w:line="240" w:lineRule="auto"/>
        <w:jc w:val="center"/>
        <w:textAlignment w:val="baseline"/>
        <w:outlineLvl w:val="2"/>
        <w:rPr>
          <w:rFonts w:ascii="Trajan Pro" w:eastAsia="Times New Roman" w:hAnsi="Trajan Pro" w:cs="Times New Roman"/>
          <w:kern w:val="0"/>
          <w:sz w:val="28"/>
          <w:szCs w:val="28"/>
          <w:bdr w:val="none" w:sz="0" w:space="0" w:color="auto" w:frame="1"/>
          <w14:ligatures w14:val="none"/>
        </w:rPr>
      </w:pPr>
      <w:r>
        <w:rPr>
          <w:rFonts w:ascii="Trajan Pro" w:eastAsia="Times New Roman" w:hAnsi="Trajan Pro" w:cs="Times New Roman"/>
          <w:kern w:val="0"/>
          <w:sz w:val="28"/>
          <w:szCs w:val="28"/>
          <w:bdr w:val="none" w:sz="0" w:space="0" w:color="auto" w:frame="1"/>
          <w14:ligatures w14:val="none"/>
        </w:rPr>
        <w:t>ABSAsuperDomain0</w:t>
      </w:r>
      <w:r w:rsidR="00E2098E">
        <w:rPr>
          <w:rFonts w:ascii="Trajan Pro" w:eastAsia="Times New Roman" w:hAnsi="Trajan Pro" w:cs="Times New Roman"/>
          <w:kern w:val="0"/>
          <w:sz w:val="28"/>
          <w:szCs w:val="28"/>
          <w:bdr w:val="none" w:sz="0" w:space="0" w:color="auto" w:frame="1"/>
          <w14:ligatures w14:val="none"/>
        </w:rPr>
        <w:t>5</w:t>
      </w:r>
      <w:r w:rsidR="00BD03ED">
        <w:rPr>
          <w:rFonts w:ascii="Trajan Pro" w:eastAsia="Times New Roman" w:hAnsi="Trajan Pro" w:cs="Times New Roman"/>
          <w:kern w:val="0"/>
          <w:sz w:val="28"/>
          <w:szCs w:val="28"/>
          <w:bdr w:val="none" w:sz="0" w:space="0" w:color="auto" w:frame="1"/>
          <w14:ligatures w14:val="none"/>
        </w:rPr>
        <w:t>c</w:t>
      </w:r>
    </w:p>
    <w:p w14:paraId="220257B1" w14:textId="77777777" w:rsidR="00B540BE" w:rsidRDefault="00B540BE" w:rsidP="00B540BE">
      <w:pPr>
        <w:spacing w:after="0" w:line="240" w:lineRule="auto"/>
        <w:textAlignment w:val="baseline"/>
        <w:outlineLvl w:val="2"/>
        <w:rPr>
          <w:rFonts w:ascii="Trajan Pro" w:eastAsia="Times New Roman" w:hAnsi="Trajan Pro" w:cs="Times New Roman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768BF364" w14:textId="2B48DD36" w:rsidR="007805D0" w:rsidRDefault="00B540BE" w:rsidP="00AC7E77">
      <w:pPr>
        <w:spacing w:after="0" w:line="240" w:lineRule="auto"/>
        <w:textAlignment w:val="baseline"/>
        <w:outlineLvl w:val="2"/>
        <w:rPr>
          <w:rFonts w:ascii="Trajan Pro" w:eastAsia="Times New Roman" w:hAnsi="Trajan Pro" w:cs="Times New Roman"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ascii="Trajan Pro" w:eastAsia="Times New Roman" w:hAnsi="Trajan Pro" w:cs="Times New Roman"/>
          <w:kern w:val="0"/>
          <w:sz w:val="24"/>
          <w:szCs w:val="24"/>
          <w:bdr w:val="none" w:sz="0" w:space="0" w:color="auto" w:frame="1"/>
          <w14:ligatures w14:val="none"/>
        </w:rPr>
        <w:t xml:space="preserve">Material from: </w:t>
      </w:r>
      <w:proofErr w:type="spellStart"/>
      <w:r w:rsidR="00635EAE">
        <w:rPr>
          <w:rFonts w:ascii="Trajan Pro" w:eastAsia="Times New Roman" w:hAnsi="Trajan Pro" w:cs="Times New Roman"/>
          <w:kern w:val="0"/>
          <w:sz w:val="24"/>
          <w:szCs w:val="24"/>
          <w:bdr w:val="none" w:sz="0" w:space="0" w:color="auto" w:frame="1"/>
          <w14:ligatures w14:val="none"/>
        </w:rPr>
        <w:t>Youvan</w:t>
      </w:r>
      <w:proofErr w:type="spellEnd"/>
      <w:r w:rsidR="00635EAE">
        <w:rPr>
          <w:rFonts w:ascii="Trajan Pro" w:eastAsia="Times New Roman" w:hAnsi="Trajan Pro" w:cs="Times New Roman"/>
          <w:kern w:val="0"/>
          <w:sz w:val="24"/>
          <w:szCs w:val="24"/>
          <w:bdr w:val="none" w:sz="0" w:space="0" w:color="auto" w:frame="1"/>
          <w14:ligatures w14:val="none"/>
        </w:rPr>
        <w:t>, D. C.</w:t>
      </w:r>
      <w:r w:rsidR="005241FD">
        <w:rPr>
          <w:rFonts w:ascii="Trajan Pro" w:eastAsia="Times New Roman" w:hAnsi="Trajan Pro" w:cs="Times New Roman"/>
          <w:kern w:val="0"/>
          <w:sz w:val="24"/>
          <w:szCs w:val="24"/>
          <w:bdr w:val="none" w:sz="0" w:space="0" w:color="auto" w:frame="1"/>
          <w14:ligatures w14:val="none"/>
        </w:rPr>
        <w:t xml:space="preserve"> (</w:t>
      </w:r>
      <w:r w:rsidR="00285632">
        <w:rPr>
          <w:rFonts w:ascii="Trajan Pro" w:eastAsia="Times New Roman" w:hAnsi="Trajan Pro" w:cs="Times New Roman"/>
          <w:kern w:val="0"/>
          <w:sz w:val="24"/>
          <w:szCs w:val="24"/>
          <w:bdr w:val="none" w:sz="0" w:space="0" w:color="auto" w:frame="1"/>
          <w14:ligatures w14:val="none"/>
        </w:rPr>
        <w:t xml:space="preserve">2024). </w:t>
      </w:r>
      <w:r w:rsidR="00285632" w:rsidRPr="00D05FC4">
        <w:rPr>
          <w:rFonts w:ascii="Trajan Pro" w:eastAsia="Times New Roman" w:hAnsi="Trajan Pro" w:cs="Times New Roman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T</w:t>
      </w:r>
      <w:r w:rsidR="004C5ECF" w:rsidRPr="00D05FC4">
        <w:rPr>
          <w:rFonts w:ascii="Trajan Pro" w:eastAsia="Times New Roman" w:hAnsi="Trajan Pro" w:cs="Times New Roman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he epistemology of eternal</w:t>
      </w:r>
      <w:r w:rsidR="00AC7E77" w:rsidRPr="00D05FC4">
        <w:rPr>
          <w:rFonts w:ascii="Trajan Pro" w:eastAsia="Times New Roman" w:hAnsi="Trajan Pro" w:cs="Times New Roman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 xml:space="preserve"> beings</w:t>
      </w:r>
      <w:r w:rsidR="0006786A" w:rsidRPr="00D05FC4">
        <w:rPr>
          <w:rFonts w:ascii="Trajan Pro" w:eastAsia="Times New Roman" w:hAnsi="Trajan Pro" w:cs="Times New Roman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 xml:space="preserve">: </w:t>
      </w:r>
      <w:r w:rsidR="00413BC3" w:rsidRPr="00D05FC4">
        <w:rPr>
          <w:rFonts w:ascii="Trajan Pro" w:eastAsia="Times New Roman" w:hAnsi="Trajan Pro" w:cs="Times New Roman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Exploring the limits</w:t>
      </w:r>
      <w:r w:rsidR="00D262AE" w:rsidRPr="00D05FC4">
        <w:rPr>
          <w:rFonts w:ascii="Trajan Pro" w:eastAsia="Times New Roman" w:hAnsi="Trajan Pro" w:cs="Times New Roman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 xml:space="preserve"> of knowledge in </w:t>
      </w:r>
      <w:r w:rsidR="00931D76" w:rsidRPr="00D05FC4">
        <w:rPr>
          <w:rFonts w:ascii="Trajan Pro" w:eastAsia="Times New Roman" w:hAnsi="Trajan Pro" w:cs="Times New Roman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science, philosophy, and m</w:t>
      </w:r>
      <w:r w:rsidR="00F2494E" w:rsidRPr="00D05FC4">
        <w:rPr>
          <w:rFonts w:ascii="Trajan Pro" w:eastAsia="Times New Roman" w:hAnsi="Trajan Pro" w:cs="Times New Roman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y</w:t>
      </w:r>
      <w:r w:rsidR="00931D76" w:rsidRPr="00D05FC4">
        <w:rPr>
          <w:rFonts w:ascii="Trajan Pro" w:eastAsia="Times New Roman" w:hAnsi="Trajan Pro" w:cs="Times New Roman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sticism</w:t>
      </w:r>
      <w:r w:rsidR="00052C07">
        <w:rPr>
          <w:rFonts w:ascii="Trajan Pro" w:eastAsia="Times New Roman" w:hAnsi="Trajan Pro" w:cs="Times New Roman"/>
          <w:kern w:val="0"/>
          <w:sz w:val="24"/>
          <w:szCs w:val="24"/>
          <w:bdr w:val="none" w:sz="0" w:space="0" w:color="auto" w:frame="1"/>
          <w14:ligatures w14:val="none"/>
        </w:rPr>
        <w:t xml:space="preserve">. </w:t>
      </w:r>
      <w:r w:rsidR="00EE4E00">
        <w:rPr>
          <w:rFonts w:ascii="Trajan Pro" w:eastAsia="Times New Roman" w:hAnsi="Trajan Pro" w:cs="Times New Roman"/>
          <w:kern w:val="0"/>
          <w:sz w:val="24"/>
          <w:szCs w:val="24"/>
          <w:bdr w:val="none" w:sz="0" w:space="0" w:color="auto" w:frame="1"/>
          <w14:ligatures w14:val="none"/>
        </w:rPr>
        <w:t xml:space="preserve">Retrieved from: </w:t>
      </w:r>
      <w:r w:rsidR="00EE1163">
        <w:rPr>
          <w:rFonts w:ascii="Trajan Pro" w:eastAsia="Times New Roman" w:hAnsi="Trajan Pro" w:cs="Times New Roman"/>
          <w:kern w:val="0"/>
          <w:sz w:val="24"/>
          <w:szCs w:val="24"/>
          <w:bdr w:val="none" w:sz="0" w:space="0" w:color="auto" w:frame="1"/>
          <w14:ligatures w14:val="none"/>
        </w:rPr>
        <w:t>research</w:t>
      </w:r>
      <w:r w:rsidR="00B66DF8">
        <w:rPr>
          <w:rFonts w:ascii="Trajan Pro" w:eastAsia="Times New Roman" w:hAnsi="Trajan Pro" w:cs="Times New Roman"/>
          <w:kern w:val="0"/>
          <w:sz w:val="24"/>
          <w:szCs w:val="24"/>
          <w:bdr w:val="none" w:sz="0" w:space="0" w:color="auto" w:frame="1"/>
          <w14:ligatures w14:val="none"/>
        </w:rPr>
        <w:t>gate.net</w:t>
      </w:r>
      <w:r w:rsidR="00EE4E00">
        <w:rPr>
          <w:rFonts w:ascii="Trajan Pro" w:eastAsia="Times New Roman" w:hAnsi="Trajan Pro" w:cs="Times New Roman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r w:rsidR="009F2632">
        <w:rPr>
          <w:rFonts w:ascii="Trajan Pro" w:eastAsia="Times New Roman" w:hAnsi="Trajan Pro" w:cs="Times New Roman"/>
          <w:kern w:val="0"/>
          <w:sz w:val="24"/>
          <w:szCs w:val="24"/>
          <w:bdr w:val="none" w:sz="0" w:space="0" w:color="auto" w:frame="1"/>
          <w14:ligatures w14:val="none"/>
        </w:rPr>
        <w:t xml:space="preserve">3/19/25). </w:t>
      </w:r>
    </w:p>
    <w:p w14:paraId="6A2B4E3E" w14:textId="7CFBC35B" w:rsidR="00BF1B7E" w:rsidRPr="005F37E2" w:rsidRDefault="00BF1B7E" w:rsidP="00BF1B7E">
      <w:pPr>
        <w:pStyle w:val="font8"/>
        <w:rPr>
          <w:rFonts w:ascii="Trajan Pro" w:hAnsi="Trajan Pro"/>
          <w:sz w:val="20"/>
          <w:szCs w:val="20"/>
        </w:rPr>
      </w:pPr>
      <w:r w:rsidRPr="005F37E2">
        <w:rPr>
          <w:rFonts w:ascii="Trajan Pro" w:hAnsi="Trajan Pro"/>
          <w:sz w:val="20"/>
          <w:szCs w:val="20"/>
        </w:rPr>
        <w:t xml:space="preserve">1.  Know whether or not, by examining the </w:t>
      </w:r>
      <w:r w:rsidRPr="005F37E2">
        <w:rPr>
          <w:rFonts w:ascii="Trajan Pro" w:hAnsi="Trajan Pro"/>
          <w:b/>
          <w:bCs/>
          <w:sz w:val="20"/>
          <w:szCs w:val="20"/>
        </w:rPr>
        <w:t>limits</w:t>
      </w:r>
      <w:r w:rsidRPr="005F37E2">
        <w:rPr>
          <w:rFonts w:ascii="Trajan Pro" w:hAnsi="Trajan Pro"/>
          <w:sz w:val="20"/>
          <w:szCs w:val="20"/>
        </w:rPr>
        <w:t xml:space="preserve"> of empirical </w:t>
      </w:r>
      <w:proofErr w:type="spellStart"/>
      <w:r w:rsidRPr="005F37E2">
        <w:rPr>
          <w:rFonts w:ascii="Trajan Pro" w:hAnsi="Trajan Pro"/>
          <w:sz w:val="20"/>
          <w:szCs w:val="20"/>
        </w:rPr>
        <w:t>s</w:t>
      </w:r>
      <w:r w:rsidR="00285632">
        <w:rPr>
          <w:rFonts w:ascii="Trajan Pro" w:hAnsi="Trajan Pro"/>
          <w:sz w:val="20"/>
          <w:szCs w:val="20"/>
        </w:rPr>
        <w:t>T</w:t>
      </w:r>
      <w:r w:rsidRPr="005F37E2">
        <w:rPr>
          <w:rFonts w:ascii="Trajan Pro" w:hAnsi="Trajan Pro"/>
          <w:sz w:val="20"/>
          <w:szCs w:val="20"/>
        </w:rPr>
        <w:t>cience</w:t>
      </w:r>
      <w:proofErr w:type="spellEnd"/>
      <w:r w:rsidRPr="005F37E2">
        <w:rPr>
          <w:rFonts w:ascii="Trajan Pro" w:hAnsi="Trajan Pro"/>
          <w:sz w:val="20"/>
          <w:szCs w:val="20"/>
        </w:rPr>
        <w:t xml:space="preserve">, the strengths and weaknesses of philosophical reasoning, and the </w:t>
      </w:r>
      <w:r w:rsidRPr="005F37E2">
        <w:rPr>
          <w:rFonts w:ascii="Trajan Pro" w:hAnsi="Trajan Pro"/>
          <w:b/>
          <w:bCs/>
          <w:sz w:val="20"/>
          <w:szCs w:val="20"/>
        </w:rPr>
        <w:t>experiential</w:t>
      </w:r>
      <w:r w:rsidRPr="005F37E2">
        <w:rPr>
          <w:rFonts w:ascii="Trajan Pro" w:hAnsi="Trajan Pro"/>
          <w:sz w:val="20"/>
          <w:szCs w:val="20"/>
        </w:rPr>
        <w:t xml:space="preserve"> knowledge gained through </w:t>
      </w:r>
      <w:r w:rsidRPr="005F37E2">
        <w:rPr>
          <w:rFonts w:ascii="Trajan Pro" w:hAnsi="Trajan Pro"/>
          <w:b/>
          <w:bCs/>
          <w:sz w:val="20"/>
          <w:szCs w:val="20"/>
        </w:rPr>
        <w:t>mysticism</w:t>
      </w:r>
      <w:r w:rsidRPr="005F37E2">
        <w:rPr>
          <w:rFonts w:ascii="Trajan Pro" w:hAnsi="Trajan Pro"/>
          <w:sz w:val="20"/>
          <w:szCs w:val="20"/>
        </w:rPr>
        <w:t xml:space="preserve">, [the author] seeks to </w:t>
      </w:r>
      <w:r w:rsidRPr="005F37E2">
        <w:rPr>
          <w:rFonts w:ascii="Trajan Pro" w:hAnsi="Trajan Pro"/>
          <w:b/>
          <w:bCs/>
          <w:sz w:val="20"/>
          <w:szCs w:val="20"/>
        </w:rPr>
        <w:t>reconcile</w:t>
      </w:r>
      <w:r w:rsidRPr="005F37E2">
        <w:rPr>
          <w:rFonts w:ascii="Trajan Pro" w:hAnsi="Trajan Pro"/>
          <w:sz w:val="20"/>
          <w:szCs w:val="20"/>
        </w:rPr>
        <w:t xml:space="preserve"> these diverse approaches and explore the profound </w:t>
      </w:r>
      <w:r w:rsidRPr="005F37E2">
        <w:rPr>
          <w:rFonts w:ascii="Trajan Pro" w:hAnsi="Trajan Pro"/>
          <w:b/>
          <w:bCs/>
          <w:sz w:val="20"/>
          <w:szCs w:val="20"/>
        </w:rPr>
        <w:t>implications</w:t>
      </w:r>
      <w:r w:rsidRPr="005F37E2">
        <w:rPr>
          <w:rFonts w:ascii="Trajan Pro" w:hAnsi="Trajan Pro"/>
          <w:sz w:val="20"/>
          <w:szCs w:val="20"/>
        </w:rPr>
        <w:t xml:space="preserve"> for society, ethics, and human consciousness. Know whether or not </w:t>
      </w:r>
      <w:r w:rsidRPr="005F37E2">
        <w:rPr>
          <w:rFonts w:ascii="Trajan Pro" w:hAnsi="Trajan Pro"/>
          <w:b/>
          <w:bCs/>
          <w:sz w:val="20"/>
          <w:szCs w:val="20"/>
        </w:rPr>
        <w:t>eternal</w:t>
      </w:r>
      <w:r w:rsidRPr="005F37E2">
        <w:rPr>
          <w:rFonts w:ascii="Trajan Pro" w:hAnsi="Trajan Pro"/>
          <w:sz w:val="20"/>
          <w:szCs w:val="20"/>
        </w:rPr>
        <w:t xml:space="preserve"> </w:t>
      </w:r>
      <w:r w:rsidRPr="005F37E2">
        <w:rPr>
          <w:rFonts w:ascii="Trajan Pro" w:hAnsi="Trajan Pro"/>
          <w:b/>
          <w:bCs/>
          <w:sz w:val="20"/>
          <w:szCs w:val="20"/>
        </w:rPr>
        <w:t>beings</w:t>
      </w:r>
      <w:r w:rsidRPr="005F37E2">
        <w:rPr>
          <w:rFonts w:ascii="Trajan Pro" w:hAnsi="Trajan Pro"/>
          <w:sz w:val="20"/>
          <w:szCs w:val="20"/>
        </w:rPr>
        <w:t xml:space="preserve"> have been tied to the human search for </w:t>
      </w:r>
      <w:r w:rsidRPr="005F37E2">
        <w:rPr>
          <w:rFonts w:ascii="Trajan Pro" w:hAnsi="Trajan Pro"/>
          <w:b/>
          <w:bCs/>
          <w:sz w:val="20"/>
          <w:szCs w:val="20"/>
        </w:rPr>
        <w:t>meaning</w:t>
      </w:r>
      <w:r w:rsidRPr="005F37E2">
        <w:rPr>
          <w:rFonts w:ascii="Trajan Pro" w:hAnsi="Trajan Pro"/>
          <w:sz w:val="20"/>
          <w:szCs w:val="20"/>
        </w:rPr>
        <w:t>.</w:t>
      </w:r>
    </w:p>
    <w:p w14:paraId="1A658395" w14:textId="77777777" w:rsidR="00BF1B7E" w:rsidRPr="005F37E2" w:rsidRDefault="00BF1B7E" w:rsidP="00BF1B7E">
      <w:pPr>
        <w:pStyle w:val="font8"/>
        <w:rPr>
          <w:rFonts w:ascii="Trajan Pro" w:hAnsi="Trajan Pro"/>
          <w:sz w:val="20"/>
          <w:szCs w:val="20"/>
        </w:rPr>
      </w:pPr>
      <w:r w:rsidRPr="005F37E2">
        <w:rPr>
          <w:rFonts w:ascii="Trajan Pro" w:hAnsi="Trajan Pro"/>
          <w:sz w:val="20"/>
          <w:szCs w:val="20"/>
        </w:rPr>
        <w:t xml:space="preserve">2.  Know whether or not </w:t>
      </w:r>
      <w:r w:rsidRPr="005F37E2">
        <w:rPr>
          <w:rFonts w:ascii="Trajan Pro" w:hAnsi="Trajan Pro"/>
          <w:b/>
          <w:bCs/>
          <w:sz w:val="20"/>
          <w:szCs w:val="20"/>
        </w:rPr>
        <w:t>speculative</w:t>
      </w:r>
      <w:r w:rsidRPr="005F37E2">
        <w:rPr>
          <w:rFonts w:ascii="Trajan Pro" w:hAnsi="Trajan Pro"/>
          <w:sz w:val="20"/>
          <w:szCs w:val="20"/>
        </w:rPr>
        <w:t xml:space="preserve"> thought and </w:t>
      </w:r>
      <w:r w:rsidRPr="005F37E2">
        <w:rPr>
          <w:rFonts w:ascii="Trajan Pro" w:hAnsi="Trajan Pro"/>
          <w:b/>
          <w:bCs/>
          <w:sz w:val="20"/>
          <w:szCs w:val="20"/>
        </w:rPr>
        <w:t>science</w:t>
      </w:r>
      <w:r w:rsidRPr="005F37E2">
        <w:rPr>
          <w:rFonts w:ascii="Trajan Pro" w:hAnsi="Trajan Pro"/>
          <w:sz w:val="20"/>
          <w:szCs w:val="20"/>
        </w:rPr>
        <w:t xml:space="preserve"> </w:t>
      </w:r>
      <w:r w:rsidRPr="005F37E2">
        <w:rPr>
          <w:rFonts w:ascii="Trajan Pro" w:hAnsi="Trajan Pro"/>
          <w:b/>
          <w:bCs/>
          <w:sz w:val="20"/>
          <w:szCs w:val="20"/>
        </w:rPr>
        <w:t>fiction</w:t>
      </w:r>
      <w:r w:rsidRPr="005F37E2">
        <w:rPr>
          <w:rFonts w:ascii="Trajan Pro" w:hAnsi="Trajan Pro"/>
          <w:sz w:val="20"/>
          <w:szCs w:val="20"/>
        </w:rPr>
        <w:t xml:space="preserve"> have introduced </w:t>
      </w:r>
      <w:r w:rsidRPr="005F37E2">
        <w:rPr>
          <w:rFonts w:ascii="Trajan Pro" w:hAnsi="Trajan Pro"/>
          <w:b/>
          <w:bCs/>
          <w:sz w:val="20"/>
          <w:szCs w:val="20"/>
        </w:rPr>
        <w:t>new</w:t>
      </w:r>
      <w:r w:rsidRPr="005F37E2">
        <w:rPr>
          <w:rFonts w:ascii="Trajan Pro" w:hAnsi="Trajan Pro"/>
          <w:sz w:val="20"/>
          <w:szCs w:val="20"/>
        </w:rPr>
        <w:t xml:space="preserve"> </w:t>
      </w:r>
      <w:r w:rsidRPr="005F37E2">
        <w:rPr>
          <w:rFonts w:ascii="Trajan Pro" w:hAnsi="Trajan Pro"/>
          <w:b/>
          <w:bCs/>
          <w:sz w:val="20"/>
          <w:szCs w:val="20"/>
        </w:rPr>
        <w:t>paradigms</w:t>
      </w:r>
      <w:r w:rsidRPr="005F37E2">
        <w:rPr>
          <w:rFonts w:ascii="Trajan Pro" w:hAnsi="Trajan Pro"/>
          <w:sz w:val="20"/>
          <w:szCs w:val="20"/>
        </w:rPr>
        <w:t xml:space="preserve"> for thinking about eternal beings, often in the form of </w:t>
      </w:r>
      <w:r w:rsidRPr="005F37E2">
        <w:rPr>
          <w:rFonts w:ascii="Trajan Pro" w:hAnsi="Trajan Pro"/>
          <w:b/>
          <w:bCs/>
          <w:sz w:val="20"/>
          <w:szCs w:val="20"/>
        </w:rPr>
        <w:t>superintelligent</w:t>
      </w:r>
      <w:r w:rsidRPr="005F37E2">
        <w:rPr>
          <w:rFonts w:ascii="Trajan Pro" w:hAnsi="Trajan Pro"/>
          <w:sz w:val="20"/>
          <w:szCs w:val="20"/>
        </w:rPr>
        <w:t xml:space="preserve"> beings, advanced </w:t>
      </w:r>
      <w:r w:rsidRPr="005F37E2">
        <w:rPr>
          <w:rFonts w:ascii="Trajan Pro" w:hAnsi="Trajan Pro"/>
          <w:b/>
          <w:bCs/>
          <w:sz w:val="20"/>
          <w:szCs w:val="20"/>
        </w:rPr>
        <w:t>extraterrestrials</w:t>
      </w:r>
      <w:r w:rsidRPr="005F37E2">
        <w:rPr>
          <w:rFonts w:ascii="Trajan Pro" w:hAnsi="Trajan Pro"/>
          <w:sz w:val="20"/>
          <w:szCs w:val="20"/>
        </w:rPr>
        <w:t xml:space="preserve">, or entities that have </w:t>
      </w:r>
      <w:r w:rsidRPr="005F37E2">
        <w:rPr>
          <w:rFonts w:ascii="Trajan Pro" w:hAnsi="Trajan Pro"/>
          <w:b/>
          <w:bCs/>
          <w:sz w:val="20"/>
          <w:szCs w:val="20"/>
        </w:rPr>
        <w:t>transcended</w:t>
      </w:r>
      <w:r w:rsidRPr="005F37E2">
        <w:rPr>
          <w:rFonts w:ascii="Trajan Pro" w:hAnsi="Trajan Pro"/>
          <w:sz w:val="20"/>
          <w:szCs w:val="20"/>
        </w:rPr>
        <w:t xml:space="preserve"> physical form through technology. Know whether or not the paper explores the </w:t>
      </w:r>
      <w:r w:rsidRPr="005F37E2">
        <w:rPr>
          <w:rFonts w:ascii="Trajan Pro" w:hAnsi="Trajan Pro"/>
          <w:b/>
          <w:bCs/>
          <w:sz w:val="20"/>
          <w:szCs w:val="20"/>
        </w:rPr>
        <w:t>intersection</w:t>
      </w:r>
      <w:r w:rsidRPr="005F37E2">
        <w:rPr>
          <w:rFonts w:ascii="Trajan Pro" w:hAnsi="Trajan Pro"/>
          <w:sz w:val="20"/>
          <w:szCs w:val="20"/>
        </w:rPr>
        <w:t xml:space="preserve"> of science, philosophy, and mysticism to assess how we might approach the question of eternal beings and what </w:t>
      </w:r>
      <w:proofErr w:type="gramStart"/>
      <w:r w:rsidRPr="005F37E2">
        <w:rPr>
          <w:rFonts w:ascii="Trajan Pro" w:hAnsi="Trajan Pro"/>
          <w:sz w:val="20"/>
          <w:szCs w:val="20"/>
        </w:rPr>
        <w:t>this reveals</w:t>
      </w:r>
      <w:proofErr w:type="gramEnd"/>
      <w:r w:rsidRPr="005F37E2">
        <w:rPr>
          <w:rFonts w:ascii="Trajan Pro" w:hAnsi="Trajan Pro"/>
          <w:sz w:val="20"/>
          <w:szCs w:val="20"/>
        </w:rPr>
        <w:t xml:space="preserve"> about the </w:t>
      </w:r>
      <w:r w:rsidRPr="005F37E2">
        <w:rPr>
          <w:rFonts w:ascii="Trajan Pro" w:hAnsi="Trajan Pro"/>
          <w:b/>
          <w:bCs/>
          <w:sz w:val="20"/>
          <w:szCs w:val="20"/>
        </w:rPr>
        <w:t>limits</w:t>
      </w:r>
      <w:r w:rsidRPr="005F37E2">
        <w:rPr>
          <w:rFonts w:ascii="Trajan Pro" w:hAnsi="Trajan Pro"/>
          <w:sz w:val="20"/>
          <w:szCs w:val="20"/>
        </w:rPr>
        <w:t xml:space="preserve"> of human understanding.</w:t>
      </w:r>
    </w:p>
    <w:p w14:paraId="4375A38D" w14:textId="77777777" w:rsidR="00BF1B7E" w:rsidRPr="005F37E2" w:rsidRDefault="00BF1B7E" w:rsidP="00BF1B7E">
      <w:pPr>
        <w:pStyle w:val="font8"/>
        <w:rPr>
          <w:rFonts w:ascii="Trajan Pro" w:hAnsi="Trajan Pro"/>
          <w:sz w:val="20"/>
          <w:szCs w:val="20"/>
        </w:rPr>
      </w:pPr>
      <w:r w:rsidRPr="005F37E2">
        <w:rPr>
          <w:rFonts w:ascii="Trajan Pro" w:hAnsi="Trajan Pro"/>
          <w:sz w:val="20"/>
          <w:szCs w:val="20"/>
        </w:rPr>
        <w:t xml:space="preserve">3.  Know whether or not while religious and philosophical traditions offer </w:t>
      </w:r>
      <w:r w:rsidRPr="005F37E2">
        <w:rPr>
          <w:rFonts w:ascii="Trajan Pro" w:hAnsi="Trajan Pro"/>
          <w:b/>
          <w:bCs/>
          <w:sz w:val="20"/>
          <w:szCs w:val="20"/>
        </w:rPr>
        <w:t>frameworks</w:t>
      </w:r>
      <w:r w:rsidRPr="005F37E2">
        <w:rPr>
          <w:rFonts w:ascii="Trajan Pro" w:hAnsi="Trajan Pro"/>
          <w:sz w:val="20"/>
          <w:szCs w:val="20"/>
        </w:rPr>
        <w:t xml:space="preserve"> for considering eternal entities, the empirical nature of scientific inquiry requires </w:t>
      </w:r>
      <w:r w:rsidRPr="005F37E2">
        <w:rPr>
          <w:rFonts w:ascii="Trajan Pro" w:hAnsi="Trajan Pro"/>
          <w:b/>
          <w:bCs/>
          <w:sz w:val="20"/>
          <w:szCs w:val="20"/>
        </w:rPr>
        <w:t>observable</w:t>
      </w:r>
      <w:r w:rsidRPr="005F37E2">
        <w:rPr>
          <w:rFonts w:ascii="Trajan Pro" w:hAnsi="Trajan Pro"/>
          <w:sz w:val="20"/>
          <w:szCs w:val="20"/>
        </w:rPr>
        <w:t xml:space="preserve">, measurable evidence. Know whether or not the scientific method relies on phenomena that can be observed, measured, and </w:t>
      </w:r>
      <w:r w:rsidRPr="005F37E2">
        <w:rPr>
          <w:rFonts w:ascii="Trajan Pro" w:hAnsi="Trajan Pro"/>
          <w:b/>
          <w:bCs/>
          <w:sz w:val="20"/>
          <w:szCs w:val="20"/>
        </w:rPr>
        <w:t>replicated</w:t>
      </w:r>
      <w:r w:rsidRPr="005F37E2">
        <w:rPr>
          <w:rFonts w:ascii="Trajan Pro" w:hAnsi="Trajan Pro"/>
          <w:sz w:val="20"/>
          <w:szCs w:val="20"/>
        </w:rPr>
        <w:t xml:space="preserve">. Know whether or not the Big Bang theory explains the origin of the universe </w:t>
      </w:r>
      <w:r w:rsidRPr="005F37E2">
        <w:rPr>
          <w:rFonts w:ascii="Trajan Pro" w:hAnsi="Trajan Pro"/>
          <w:b/>
          <w:bCs/>
          <w:sz w:val="20"/>
          <w:szCs w:val="20"/>
        </w:rPr>
        <w:t>without</w:t>
      </w:r>
      <w:r w:rsidRPr="005F37E2">
        <w:rPr>
          <w:rFonts w:ascii="Trajan Pro" w:hAnsi="Trajan Pro"/>
          <w:sz w:val="20"/>
          <w:szCs w:val="20"/>
        </w:rPr>
        <w:t xml:space="preserve"> invoking divine intervention, but it does not address the possibility of pre-existing eternal beings who might have set the </w:t>
      </w:r>
      <w:r w:rsidRPr="005F37E2">
        <w:rPr>
          <w:rFonts w:ascii="Trajan Pro" w:hAnsi="Trajan Pro"/>
          <w:b/>
          <w:bCs/>
          <w:sz w:val="20"/>
          <w:szCs w:val="20"/>
        </w:rPr>
        <w:t>initial</w:t>
      </w:r>
      <w:r w:rsidRPr="005F37E2">
        <w:rPr>
          <w:rFonts w:ascii="Trajan Pro" w:hAnsi="Trajan Pro"/>
          <w:sz w:val="20"/>
          <w:szCs w:val="20"/>
        </w:rPr>
        <w:t xml:space="preserve"> </w:t>
      </w:r>
      <w:r w:rsidRPr="005F37E2">
        <w:rPr>
          <w:rFonts w:ascii="Trajan Pro" w:hAnsi="Trajan Pro"/>
          <w:b/>
          <w:bCs/>
          <w:sz w:val="20"/>
          <w:szCs w:val="20"/>
        </w:rPr>
        <w:t>conditions</w:t>
      </w:r>
      <w:r w:rsidRPr="005F37E2">
        <w:rPr>
          <w:rFonts w:ascii="Trajan Pro" w:hAnsi="Trajan Pro"/>
          <w:sz w:val="20"/>
          <w:szCs w:val="20"/>
        </w:rPr>
        <w:t>.</w:t>
      </w:r>
    </w:p>
    <w:p w14:paraId="13102973" w14:textId="77777777" w:rsidR="00BF1B7E" w:rsidRPr="005F37E2" w:rsidRDefault="00BF1B7E" w:rsidP="00BF1B7E">
      <w:pPr>
        <w:pStyle w:val="font8"/>
        <w:rPr>
          <w:rFonts w:ascii="Trajan Pro" w:hAnsi="Trajan Pro"/>
          <w:sz w:val="20"/>
          <w:szCs w:val="20"/>
        </w:rPr>
      </w:pPr>
      <w:r w:rsidRPr="005F37E2">
        <w:rPr>
          <w:rFonts w:ascii="Trajan Pro" w:hAnsi="Trajan Pro"/>
          <w:sz w:val="20"/>
          <w:szCs w:val="20"/>
        </w:rPr>
        <w:t xml:space="preserve">4.  Know whether or not the </w:t>
      </w:r>
      <w:r w:rsidRPr="005F37E2">
        <w:rPr>
          <w:rFonts w:ascii="Trajan Pro" w:hAnsi="Trajan Pro"/>
          <w:b/>
          <w:bCs/>
          <w:sz w:val="20"/>
          <w:szCs w:val="20"/>
        </w:rPr>
        <w:t>standard</w:t>
      </w:r>
      <w:r w:rsidRPr="005F37E2">
        <w:rPr>
          <w:rFonts w:ascii="Trajan Pro" w:hAnsi="Trajan Pro"/>
          <w:sz w:val="20"/>
          <w:szCs w:val="20"/>
        </w:rPr>
        <w:t xml:space="preserve"> cosmological model explains the origin and expansion of the universe, but it offers </w:t>
      </w:r>
      <w:r w:rsidRPr="005F37E2">
        <w:rPr>
          <w:rFonts w:ascii="Trajan Pro" w:hAnsi="Trajan Pro"/>
          <w:b/>
          <w:bCs/>
          <w:sz w:val="20"/>
          <w:szCs w:val="20"/>
        </w:rPr>
        <w:t>little</w:t>
      </w:r>
      <w:r w:rsidRPr="005F37E2">
        <w:rPr>
          <w:rFonts w:ascii="Trajan Pro" w:hAnsi="Trajan Pro"/>
          <w:sz w:val="20"/>
          <w:szCs w:val="20"/>
        </w:rPr>
        <w:t xml:space="preserve"> </w:t>
      </w:r>
      <w:r w:rsidRPr="005F37E2">
        <w:rPr>
          <w:rFonts w:ascii="Trajan Pro" w:hAnsi="Trajan Pro"/>
          <w:b/>
          <w:bCs/>
          <w:sz w:val="20"/>
          <w:szCs w:val="20"/>
        </w:rPr>
        <w:t>insight</w:t>
      </w:r>
      <w:r w:rsidRPr="005F37E2">
        <w:rPr>
          <w:rFonts w:ascii="Trajan Pro" w:hAnsi="Trajan Pro"/>
          <w:sz w:val="20"/>
          <w:szCs w:val="20"/>
        </w:rPr>
        <w:t xml:space="preserve"> into what, if anything, existed </w:t>
      </w:r>
      <w:r w:rsidRPr="005F37E2">
        <w:rPr>
          <w:rFonts w:ascii="Trajan Pro" w:hAnsi="Trajan Pro"/>
          <w:b/>
          <w:bCs/>
          <w:sz w:val="20"/>
          <w:szCs w:val="20"/>
        </w:rPr>
        <w:t>before</w:t>
      </w:r>
      <w:r w:rsidRPr="005F37E2">
        <w:rPr>
          <w:rFonts w:ascii="Trajan Pro" w:hAnsi="Trajan Pro"/>
          <w:sz w:val="20"/>
          <w:szCs w:val="20"/>
        </w:rPr>
        <w:t xml:space="preserve"> the Big Bang. Know whether or not the multiverse theory remains </w:t>
      </w:r>
      <w:r w:rsidRPr="005F37E2">
        <w:rPr>
          <w:rFonts w:ascii="Trajan Pro" w:hAnsi="Trajan Pro"/>
          <w:b/>
          <w:bCs/>
          <w:sz w:val="20"/>
          <w:szCs w:val="20"/>
        </w:rPr>
        <w:t>speculative</w:t>
      </w:r>
      <w:r w:rsidRPr="005F37E2">
        <w:rPr>
          <w:rFonts w:ascii="Trajan Pro" w:hAnsi="Trajan Pro"/>
          <w:sz w:val="20"/>
          <w:szCs w:val="20"/>
        </w:rPr>
        <w:t xml:space="preserve">, and detecting other universes or beings within them is </w:t>
      </w:r>
      <w:r w:rsidRPr="005F37E2">
        <w:rPr>
          <w:rFonts w:ascii="Trajan Pro" w:hAnsi="Trajan Pro"/>
          <w:b/>
          <w:bCs/>
          <w:sz w:val="20"/>
          <w:szCs w:val="20"/>
        </w:rPr>
        <w:t>beyond</w:t>
      </w:r>
      <w:r w:rsidRPr="005F37E2">
        <w:rPr>
          <w:rFonts w:ascii="Trajan Pro" w:hAnsi="Trajan Pro"/>
          <w:sz w:val="20"/>
          <w:szCs w:val="20"/>
        </w:rPr>
        <w:t xml:space="preserve"> our current technological capabilities. Know whether or not quantum mechanics introduces concepts such as superposition, entanglement, and the uncertainty principle, which </w:t>
      </w:r>
      <w:r w:rsidRPr="005F37E2">
        <w:rPr>
          <w:rFonts w:ascii="Trajan Pro" w:hAnsi="Trajan Pro"/>
          <w:b/>
          <w:bCs/>
          <w:sz w:val="20"/>
          <w:szCs w:val="20"/>
        </w:rPr>
        <w:t>challenge</w:t>
      </w:r>
      <w:r w:rsidRPr="005F37E2">
        <w:rPr>
          <w:rFonts w:ascii="Trajan Pro" w:hAnsi="Trajan Pro"/>
          <w:sz w:val="20"/>
          <w:szCs w:val="20"/>
        </w:rPr>
        <w:t xml:space="preserve"> classical views of reality. Know whether or not quantum mechanics is notoriously </w:t>
      </w:r>
      <w:r w:rsidRPr="005F37E2">
        <w:rPr>
          <w:rFonts w:ascii="Trajan Pro" w:hAnsi="Trajan Pro"/>
          <w:b/>
          <w:bCs/>
          <w:sz w:val="20"/>
          <w:szCs w:val="20"/>
        </w:rPr>
        <w:t>difficult</w:t>
      </w:r>
      <w:r w:rsidRPr="005F37E2">
        <w:rPr>
          <w:rFonts w:ascii="Trajan Pro" w:hAnsi="Trajan Pro"/>
          <w:sz w:val="20"/>
          <w:szCs w:val="20"/>
        </w:rPr>
        <w:t xml:space="preserve"> to reconcile with general relativity.</w:t>
      </w:r>
    </w:p>
    <w:p w14:paraId="6E12D05B" w14:textId="0B63EF2D" w:rsidR="00BF1B7E" w:rsidRPr="005F37E2" w:rsidRDefault="00BF1B7E" w:rsidP="00BF1B7E">
      <w:pPr>
        <w:pStyle w:val="font8"/>
        <w:rPr>
          <w:rFonts w:ascii="Trajan Pro" w:hAnsi="Trajan Pro"/>
          <w:sz w:val="20"/>
          <w:szCs w:val="20"/>
        </w:rPr>
      </w:pPr>
      <w:r w:rsidRPr="005F37E2">
        <w:rPr>
          <w:rFonts w:ascii="Trajan Pro" w:hAnsi="Trajan Pro"/>
          <w:sz w:val="20"/>
          <w:szCs w:val="20"/>
        </w:rPr>
        <w:t xml:space="preserve">5.  Know whether or not </w:t>
      </w:r>
      <w:proofErr w:type="gramStart"/>
      <w:r w:rsidRPr="005F37E2">
        <w:rPr>
          <w:rFonts w:ascii="Trajan Pro" w:hAnsi="Trajan Pro"/>
          <w:sz w:val="20"/>
          <w:szCs w:val="20"/>
        </w:rPr>
        <w:t>In</w:t>
      </w:r>
      <w:proofErr w:type="gramEnd"/>
      <w:r w:rsidRPr="005F37E2">
        <w:rPr>
          <w:rFonts w:ascii="Trajan Pro" w:hAnsi="Trajan Pro"/>
          <w:sz w:val="20"/>
          <w:szCs w:val="20"/>
        </w:rPr>
        <w:t xml:space="preserve"> [the quantum immortality] interpretation, </w:t>
      </w:r>
      <w:r w:rsidRPr="005F37E2">
        <w:rPr>
          <w:rFonts w:ascii="Trajan Pro" w:hAnsi="Trajan Pro"/>
          <w:b/>
          <w:bCs/>
          <w:sz w:val="20"/>
          <w:szCs w:val="20"/>
        </w:rPr>
        <w:t>every</w:t>
      </w:r>
      <w:r w:rsidRPr="005F37E2">
        <w:rPr>
          <w:rFonts w:ascii="Trajan Pro" w:hAnsi="Trajan Pro"/>
          <w:sz w:val="20"/>
          <w:szCs w:val="20"/>
        </w:rPr>
        <w:t xml:space="preserve"> possible outcome of a quantum event occurs in some </w:t>
      </w:r>
      <w:r w:rsidRPr="005F37E2">
        <w:rPr>
          <w:rFonts w:ascii="Trajan Pro" w:hAnsi="Trajan Pro"/>
          <w:b/>
          <w:bCs/>
          <w:sz w:val="20"/>
          <w:szCs w:val="20"/>
        </w:rPr>
        <w:t>branch</w:t>
      </w:r>
      <w:r w:rsidRPr="005F37E2">
        <w:rPr>
          <w:rFonts w:ascii="Trajan Pro" w:hAnsi="Trajan Pro"/>
          <w:sz w:val="20"/>
          <w:szCs w:val="20"/>
        </w:rPr>
        <w:t xml:space="preserve"> of the multiverse. Know whether or not some have speculated that eternal beings could draw on </w:t>
      </w:r>
      <w:r w:rsidRPr="005F37E2">
        <w:rPr>
          <w:rFonts w:ascii="Trajan Pro" w:hAnsi="Trajan Pro"/>
          <w:b/>
          <w:bCs/>
          <w:sz w:val="20"/>
          <w:szCs w:val="20"/>
        </w:rPr>
        <w:t>zero-point energy</w:t>
      </w:r>
      <w:r w:rsidRPr="005F37E2">
        <w:rPr>
          <w:rFonts w:ascii="Trajan Pro" w:hAnsi="Trajan Pro"/>
          <w:sz w:val="20"/>
          <w:szCs w:val="20"/>
        </w:rPr>
        <w:t xml:space="preserve"> to sustain themselves indefinitely. Know whether or not </w:t>
      </w:r>
      <w:r w:rsidRPr="005F37E2">
        <w:rPr>
          <w:rFonts w:ascii="Trajan Pro" w:hAnsi="Trajan Pro"/>
          <w:b/>
          <w:bCs/>
          <w:sz w:val="20"/>
          <w:szCs w:val="20"/>
        </w:rPr>
        <w:t>dark</w:t>
      </w:r>
      <w:r w:rsidRPr="005F37E2">
        <w:rPr>
          <w:rFonts w:ascii="Trajan Pro" w:hAnsi="Trajan Pro"/>
          <w:sz w:val="20"/>
          <w:szCs w:val="20"/>
        </w:rPr>
        <w:t xml:space="preserve"> </w:t>
      </w:r>
      <w:r w:rsidRPr="005F37E2">
        <w:rPr>
          <w:rFonts w:ascii="Trajan Pro" w:hAnsi="Trajan Pro"/>
          <w:b/>
          <w:bCs/>
          <w:sz w:val="20"/>
          <w:szCs w:val="20"/>
        </w:rPr>
        <w:t>energy</w:t>
      </w:r>
      <w:r w:rsidRPr="005F37E2">
        <w:rPr>
          <w:rFonts w:ascii="Trajan Pro" w:hAnsi="Trajan Pro"/>
          <w:sz w:val="20"/>
          <w:szCs w:val="20"/>
        </w:rPr>
        <w:t xml:space="preserve">…makes up approximately 68% of the universe and drives its accelerated expansion. Know whether or not quantum </w:t>
      </w:r>
      <w:r w:rsidRPr="005F37E2">
        <w:rPr>
          <w:rFonts w:ascii="Trajan Pro" w:hAnsi="Trajan Pro"/>
          <w:b/>
          <w:bCs/>
          <w:sz w:val="20"/>
          <w:szCs w:val="20"/>
        </w:rPr>
        <w:t>sensors</w:t>
      </w:r>
      <w:r w:rsidRPr="005F37E2">
        <w:rPr>
          <w:rFonts w:ascii="Trajan Pro" w:hAnsi="Trajan Pro"/>
          <w:sz w:val="20"/>
          <w:szCs w:val="20"/>
        </w:rPr>
        <w:t xml:space="preserve"> that are highly </w:t>
      </w:r>
      <w:r w:rsidRPr="005F37E2">
        <w:rPr>
          <w:rFonts w:ascii="Trajan Pro" w:hAnsi="Trajan Pro"/>
          <w:sz w:val="20"/>
          <w:szCs w:val="20"/>
        </w:rPr>
        <w:lastRenderedPageBreak/>
        <w:t xml:space="preserve">sensitive to minute fluctuations in energy or fields could one day detect the </w:t>
      </w:r>
      <w:r w:rsidRPr="005F37E2">
        <w:rPr>
          <w:rFonts w:ascii="Trajan Pro" w:hAnsi="Trajan Pro"/>
          <w:b/>
          <w:bCs/>
          <w:sz w:val="20"/>
          <w:szCs w:val="20"/>
        </w:rPr>
        <w:t>influence</w:t>
      </w:r>
      <w:r w:rsidRPr="005F37E2">
        <w:rPr>
          <w:rFonts w:ascii="Trajan Pro" w:hAnsi="Trajan Pro"/>
          <w:sz w:val="20"/>
          <w:szCs w:val="20"/>
        </w:rPr>
        <w:t xml:space="preserve"> of quantum or energy-based beings.</w:t>
      </w:r>
    </w:p>
    <w:p w14:paraId="62D01A02" w14:textId="77777777" w:rsidR="00BF1B7E" w:rsidRPr="005F37E2" w:rsidRDefault="00BF1B7E" w:rsidP="00BF1B7E">
      <w:pPr>
        <w:pStyle w:val="font8"/>
        <w:rPr>
          <w:rFonts w:ascii="Trajan Pro" w:hAnsi="Trajan Pro"/>
          <w:sz w:val="20"/>
          <w:szCs w:val="20"/>
        </w:rPr>
      </w:pPr>
      <w:r w:rsidRPr="005F37E2">
        <w:rPr>
          <w:rFonts w:ascii="Trajan Pro" w:hAnsi="Trajan Pro"/>
          <w:sz w:val="20"/>
          <w:szCs w:val="20"/>
        </w:rPr>
        <w:t xml:space="preserve">6.  Know whether or not </w:t>
      </w:r>
      <w:r w:rsidRPr="005F37E2">
        <w:rPr>
          <w:rFonts w:ascii="Trajan Pro" w:hAnsi="Trajan Pro"/>
          <w:b/>
          <w:bCs/>
          <w:sz w:val="20"/>
          <w:szCs w:val="20"/>
        </w:rPr>
        <w:t xml:space="preserve">[multiverse] probes </w:t>
      </w:r>
      <w:r w:rsidRPr="005F37E2">
        <w:rPr>
          <w:rFonts w:ascii="Trajan Pro" w:hAnsi="Trajan Pro"/>
          <w:sz w:val="20"/>
          <w:szCs w:val="20"/>
        </w:rPr>
        <w:t xml:space="preserve">could be designed to detect evidence of </w:t>
      </w:r>
      <w:r w:rsidRPr="005F37E2">
        <w:rPr>
          <w:rFonts w:ascii="Trajan Pro" w:hAnsi="Trajan Pro"/>
          <w:b/>
          <w:bCs/>
          <w:sz w:val="20"/>
          <w:szCs w:val="20"/>
        </w:rPr>
        <w:t>interactions</w:t>
      </w:r>
      <w:r w:rsidRPr="005F37E2">
        <w:rPr>
          <w:rFonts w:ascii="Trajan Pro" w:hAnsi="Trajan Pro"/>
          <w:sz w:val="20"/>
          <w:szCs w:val="20"/>
        </w:rPr>
        <w:t xml:space="preserve"> between different regions of the multiverse, potentially revealing the existence of beings that </w:t>
      </w:r>
      <w:r w:rsidRPr="005F37E2">
        <w:rPr>
          <w:rFonts w:ascii="Trajan Pro" w:hAnsi="Trajan Pro"/>
          <w:b/>
          <w:bCs/>
          <w:sz w:val="20"/>
          <w:szCs w:val="20"/>
        </w:rPr>
        <w:t>traverse</w:t>
      </w:r>
      <w:r w:rsidRPr="005F37E2">
        <w:rPr>
          <w:rFonts w:ascii="Trajan Pro" w:hAnsi="Trajan Pro"/>
          <w:sz w:val="20"/>
          <w:szCs w:val="20"/>
        </w:rPr>
        <w:t xml:space="preserve"> these realms. Know whether or not philosophical inquiry into the existence of eternal beings is </w:t>
      </w:r>
      <w:r w:rsidRPr="005F37E2">
        <w:rPr>
          <w:rFonts w:ascii="Trajan Pro" w:hAnsi="Trajan Pro"/>
          <w:b/>
          <w:bCs/>
          <w:sz w:val="20"/>
          <w:szCs w:val="20"/>
        </w:rPr>
        <w:t>deeply</w:t>
      </w:r>
      <w:r w:rsidRPr="005F37E2">
        <w:rPr>
          <w:rFonts w:ascii="Trajan Pro" w:hAnsi="Trajan Pro"/>
          <w:sz w:val="20"/>
          <w:szCs w:val="20"/>
        </w:rPr>
        <w:t xml:space="preserve"> </w:t>
      </w:r>
      <w:r w:rsidRPr="005F37E2">
        <w:rPr>
          <w:rFonts w:ascii="Trajan Pro" w:hAnsi="Trajan Pro"/>
          <w:b/>
          <w:bCs/>
          <w:sz w:val="20"/>
          <w:szCs w:val="20"/>
        </w:rPr>
        <w:t>rooted</w:t>
      </w:r>
      <w:r w:rsidRPr="005F37E2">
        <w:rPr>
          <w:rFonts w:ascii="Trajan Pro" w:hAnsi="Trajan Pro"/>
          <w:sz w:val="20"/>
          <w:szCs w:val="20"/>
        </w:rPr>
        <w:t xml:space="preserve"> in metaphysical traditions and has evolved through millennia of thought. Know whether or not </w:t>
      </w:r>
      <w:r w:rsidRPr="005F37E2">
        <w:rPr>
          <w:rFonts w:ascii="Trajan Pro" w:hAnsi="Trajan Pro"/>
          <w:b/>
          <w:bCs/>
          <w:sz w:val="20"/>
          <w:szCs w:val="20"/>
        </w:rPr>
        <w:t>Anselm</w:t>
      </w:r>
      <w:r w:rsidRPr="005F37E2">
        <w:rPr>
          <w:rFonts w:ascii="Trajan Pro" w:hAnsi="Trajan Pro"/>
          <w:sz w:val="20"/>
          <w:szCs w:val="20"/>
        </w:rPr>
        <w:t xml:space="preserve"> argued that God, being defined as "that than which nothing greater can be conceived," must exist in reality because existence is a </w:t>
      </w:r>
      <w:r w:rsidRPr="005F37E2">
        <w:rPr>
          <w:rFonts w:ascii="Trajan Pro" w:hAnsi="Trajan Pro"/>
          <w:b/>
          <w:bCs/>
          <w:sz w:val="20"/>
          <w:szCs w:val="20"/>
        </w:rPr>
        <w:t>necessary</w:t>
      </w:r>
      <w:r w:rsidRPr="005F37E2">
        <w:rPr>
          <w:rFonts w:ascii="Trajan Pro" w:hAnsi="Trajan Pro"/>
          <w:sz w:val="20"/>
          <w:szCs w:val="20"/>
        </w:rPr>
        <w:t xml:space="preserve"> attribute of perfection. Know whether or not the cosmological argument posits that everything that exists has a cause, and this chain of causes must eventually lead to a "</w:t>
      </w:r>
      <w:r w:rsidRPr="005F37E2">
        <w:rPr>
          <w:rFonts w:ascii="Trajan Pro" w:hAnsi="Trajan Pro"/>
          <w:b/>
          <w:bCs/>
          <w:sz w:val="20"/>
          <w:szCs w:val="20"/>
        </w:rPr>
        <w:t>first</w:t>
      </w:r>
      <w:r w:rsidRPr="005F37E2">
        <w:rPr>
          <w:rFonts w:ascii="Trajan Pro" w:hAnsi="Trajan Pro"/>
          <w:sz w:val="20"/>
          <w:szCs w:val="20"/>
        </w:rPr>
        <w:t xml:space="preserve"> </w:t>
      </w:r>
      <w:r w:rsidRPr="005F37E2">
        <w:rPr>
          <w:rFonts w:ascii="Trajan Pro" w:hAnsi="Trajan Pro"/>
          <w:b/>
          <w:bCs/>
          <w:sz w:val="20"/>
          <w:szCs w:val="20"/>
        </w:rPr>
        <w:t>cause</w:t>
      </w:r>
      <w:r w:rsidRPr="005F37E2">
        <w:rPr>
          <w:rFonts w:ascii="Trajan Pro" w:hAnsi="Trajan Pro"/>
          <w:sz w:val="20"/>
          <w:szCs w:val="20"/>
        </w:rPr>
        <w:t>" or "unmoved mover" that is itself uncaused and eternal.</w:t>
      </w:r>
    </w:p>
    <w:p w14:paraId="6482AEBE" w14:textId="77777777" w:rsidR="00BF1B7E" w:rsidRPr="005F37E2" w:rsidRDefault="00BF1B7E" w:rsidP="00BF1B7E">
      <w:pPr>
        <w:pStyle w:val="font8"/>
        <w:rPr>
          <w:rFonts w:ascii="Trajan Pro" w:hAnsi="Trajan Pro"/>
          <w:sz w:val="20"/>
          <w:szCs w:val="20"/>
        </w:rPr>
      </w:pPr>
      <w:r w:rsidRPr="005F37E2">
        <w:rPr>
          <w:rFonts w:ascii="Trajan Pro" w:hAnsi="Trajan Pro"/>
          <w:sz w:val="20"/>
          <w:szCs w:val="20"/>
        </w:rPr>
        <w:t xml:space="preserve">7.  Know whether or not the </w:t>
      </w:r>
      <w:r w:rsidRPr="005F37E2">
        <w:rPr>
          <w:rFonts w:ascii="Trajan Pro" w:hAnsi="Trajan Pro"/>
          <w:b/>
          <w:bCs/>
          <w:sz w:val="20"/>
          <w:szCs w:val="20"/>
        </w:rPr>
        <w:t>teleological</w:t>
      </w:r>
      <w:r w:rsidRPr="005F37E2">
        <w:rPr>
          <w:rFonts w:ascii="Trajan Pro" w:hAnsi="Trajan Pro"/>
          <w:sz w:val="20"/>
          <w:szCs w:val="20"/>
        </w:rPr>
        <w:t xml:space="preserve"> argument claims that the order, complexity, and </w:t>
      </w:r>
      <w:r w:rsidRPr="005F37E2">
        <w:rPr>
          <w:rFonts w:ascii="Trajan Pro" w:hAnsi="Trajan Pro"/>
          <w:b/>
          <w:bCs/>
          <w:sz w:val="20"/>
          <w:szCs w:val="20"/>
        </w:rPr>
        <w:t>purpose</w:t>
      </w:r>
      <w:r w:rsidRPr="005F37E2">
        <w:rPr>
          <w:rFonts w:ascii="Trajan Pro" w:hAnsi="Trajan Pro"/>
          <w:sz w:val="20"/>
          <w:szCs w:val="20"/>
        </w:rPr>
        <w:t xml:space="preserve"> evident in the universe point to the existence of an </w:t>
      </w:r>
      <w:r w:rsidRPr="005F37E2">
        <w:rPr>
          <w:rFonts w:ascii="Trajan Pro" w:hAnsi="Trajan Pro"/>
          <w:b/>
          <w:bCs/>
          <w:sz w:val="20"/>
          <w:szCs w:val="20"/>
        </w:rPr>
        <w:t>intelligent</w:t>
      </w:r>
      <w:r w:rsidRPr="005F37E2">
        <w:rPr>
          <w:rFonts w:ascii="Trajan Pro" w:hAnsi="Trajan Pro"/>
          <w:sz w:val="20"/>
          <w:szCs w:val="20"/>
        </w:rPr>
        <w:t xml:space="preserve"> </w:t>
      </w:r>
      <w:r w:rsidRPr="005F37E2">
        <w:rPr>
          <w:rFonts w:ascii="Trajan Pro" w:hAnsi="Trajan Pro"/>
          <w:b/>
          <w:bCs/>
          <w:sz w:val="20"/>
          <w:szCs w:val="20"/>
        </w:rPr>
        <w:t>designer</w:t>
      </w:r>
      <w:r w:rsidRPr="005F37E2">
        <w:rPr>
          <w:rFonts w:ascii="Trajan Pro" w:hAnsi="Trajan Pro"/>
          <w:sz w:val="20"/>
          <w:szCs w:val="20"/>
        </w:rPr>
        <w:t xml:space="preserve">—an eternal being who shapes and governs the cosmos. Know whether or not the cosmological argument hinges on the idea that the universe requires a </w:t>
      </w:r>
      <w:r w:rsidRPr="005F37E2">
        <w:rPr>
          <w:rFonts w:ascii="Trajan Pro" w:hAnsi="Trajan Pro"/>
          <w:b/>
          <w:bCs/>
          <w:sz w:val="20"/>
          <w:szCs w:val="20"/>
        </w:rPr>
        <w:t>first</w:t>
      </w:r>
      <w:r w:rsidRPr="005F37E2">
        <w:rPr>
          <w:rFonts w:ascii="Trajan Pro" w:hAnsi="Trajan Pro"/>
          <w:sz w:val="20"/>
          <w:szCs w:val="20"/>
        </w:rPr>
        <w:t xml:space="preserve"> </w:t>
      </w:r>
      <w:r w:rsidRPr="005F37E2">
        <w:rPr>
          <w:rFonts w:ascii="Trajan Pro" w:hAnsi="Trajan Pro"/>
          <w:b/>
          <w:bCs/>
          <w:sz w:val="20"/>
          <w:szCs w:val="20"/>
        </w:rPr>
        <w:t>cause</w:t>
      </w:r>
      <w:r w:rsidRPr="005F37E2">
        <w:rPr>
          <w:rFonts w:ascii="Trajan Pro" w:hAnsi="Trajan Pro"/>
          <w:sz w:val="20"/>
          <w:szCs w:val="20"/>
        </w:rPr>
        <w:t xml:space="preserve">—something that is not contingent but necessary. Know whether or not, for finite beings, identity is often </w:t>
      </w:r>
      <w:r w:rsidRPr="005F37E2">
        <w:rPr>
          <w:rFonts w:ascii="Trajan Pro" w:hAnsi="Trajan Pro"/>
          <w:b/>
          <w:bCs/>
          <w:sz w:val="20"/>
          <w:szCs w:val="20"/>
        </w:rPr>
        <w:t>linked</w:t>
      </w:r>
      <w:r w:rsidRPr="005F37E2">
        <w:rPr>
          <w:rFonts w:ascii="Trajan Pro" w:hAnsi="Trajan Pro"/>
          <w:sz w:val="20"/>
          <w:szCs w:val="20"/>
        </w:rPr>
        <w:t xml:space="preserve"> to memory, personality, and physical continuity…but for eternal beings, who might exist outside of time, these criteria </w:t>
      </w:r>
      <w:r w:rsidRPr="005F37E2">
        <w:rPr>
          <w:rFonts w:ascii="Trajan Pro" w:hAnsi="Trajan Pro"/>
          <w:b/>
          <w:bCs/>
          <w:sz w:val="20"/>
          <w:szCs w:val="20"/>
        </w:rPr>
        <w:t>may</w:t>
      </w:r>
      <w:r w:rsidRPr="005F37E2">
        <w:rPr>
          <w:rFonts w:ascii="Trajan Pro" w:hAnsi="Trajan Pro"/>
          <w:sz w:val="20"/>
          <w:szCs w:val="20"/>
        </w:rPr>
        <w:t xml:space="preserve"> </w:t>
      </w:r>
      <w:r w:rsidRPr="005F37E2">
        <w:rPr>
          <w:rFonts w:ascii="Trajan Pro" w:hAnsi="Trajan Pro"/>
          <w:b/>
          <w:bCs/>
          <w:sz w:val="20"/>
          <w:szCs w:val="20"/>
        </w:rPr>
        <w:t>not</w:t>
      </w:r>
      <w:r w:rsidRPr="005F37E2">
        <w:rPr>
          <w:rFonts w:ascii="Trajan Pro" w:hAnsi="Trajan Pro"/>
          <w:sz w:val="20"/>
          <w:szCs w:val="20"/>
        </w:rPr>
        <w:t xml:space="preserve"> </w:t>
      </w:r>
      <w:r w:rsidRPr="005F37E2">
        <w:rPr>
          <w:rFonts w:ascii="Trajan Pro" w:hAnsi="Trajan Pro"/>
          <w:b/>
          <w:bCs/>
          <w:sz w:val="20"/>
          <w:szCs w:val="20"/>
        </w:rPr>
        <w:t>apply</w:t>
      </w:r>
      <w:r w:rsidRPr="005F37E2">
        <w:rPr>
          <w:rFonts w:ascii="Trajan Pro" w:hAnsi="Trajan Pro"/>
          <w:sz w:val="20"/>
          <w:szCs w:val="20"/>
        </w:rPr>
        <w:t>.</w:t>
      </w:r>
    </w:p>
    <w:p w14:paraId="04769E12" w14:textId="77777777" w:rsidR="00BF1B7E" w:rsidRPr="005F37E2" w:rsidRDefault="00BF1B7E" w:rsidP="00BF1B7E">
      <w:pPr>
        <w:pStyle w:val="font8"/>
        <w:rPr>
          <w:rFonts w:ascii="Trajan Pro" w:hAnsi="Trajan Pro"/>
          <w:sz w:val="20"/>
          <w:szCs w:val="20"/>
        </w:rPr>
      </w:pPr>
      <w:r w:rsidRPr="005F37E2">
        <w:rPr>
          <w:rFonts w:ascii="Trajan Pro" w:hAnsi="Trajan Pro"/>
          <w:sz w:val="20"/>
          <w:szCs w:val="20"/>
        </w:rPr>
        <w:t xml:space="preserve">8.  Know whether or not René </w:t>
      </w:r>
      <w:r w:rsidRPr="005F37E2">
        <w:rPr>
          <w:rFonts w:ascii="Trajan Pro" w:hAnsi="Trajan Pro"/>
          <w:b/>
          <w:bCs/>
          <w:sz w:val="20"/>
          <w:szCs w:val="20"/>
        </w:rPr>
        <w:t>Descartes</w:t>
      </w:r>
      <w:r w:rsidRPr="005F37E2">
        <w:rPr>
          <w:rFonts w:ascii="Trajan Pro" w:hAnsi="Trajan Pro"/>
          <w:sz w:val="20"/>
          <w:szCs w:val="20"/>
        </w:rPr>
        <w:t xml:space="preserve"> famously argued for mind-body dualism, asserting that the mind (or soul) is </w:t>
      </w:r>
      <w:r w:rsidRPr="005F37E2">
        <w:rPr>
          <w:rFonts w:ascii="Trajan Pro" w:hAnsi="Trajan Pro"/>
          <w:b/>
          <w:bCs/>
          <w:sz w:val="20"/>
          <w:szCs w:val="20"/>
        </w:rPr>
        <w:t>distinct</w:t>
      </w:r>
      <w:r w:rsidRPr="005F37E2">
        <w:rPr>
          <w:rFonts w:ascii="Trajan Pro" w:hAnsi="Trajan Pro"/>
          <w:sz w:val="20"/>
          <w:szCs w:val="20"/>
        </w:rPr>
        <w:t xml:space="preserve"> from the body and can exist </w:t>
      </w:r>
      <w:r w:rsidRPr="005F37E2">
        <w:rPr>
          <w:rFonts w:ascii="Trajan Pro" w:hAnsi="Trajan Pro"/>
          <w:b/>
          <w:bCs/>
          <w:sz w:val="20"/>
          <w:szCs w:val="20"/>
        </w:rPr>
        <w:t>independently</w:t>
      </w:r>
      <w:r w:rsidRPr="005F37E2">
        <w:rPr>
          <w:rFonts w:ascii="Trajan Pro" w:hAnsi="Trajan Pro"/>
          <w:sz w:val="20"/>
          <w:szCs w:val="20"/>
        </w:rPr>
        <w:t xml:space="preserve"> of it. Know whether or not Derek </w:t>
      </w:r>
      <w:r w:rsidRPr="005F37E2">
        <w:rPr>
          <w:rFonts w:ascii="Trajan Pro" w:hAnsi="Trajan Pro"/>
          <w:b/>
          <w:bCs/>
          <w:sz w:val="20"/>
          <w:szCs w:val="20"/>
        </w:rPr>
        <w:t>Parfit</w:t>
      </w:r>
      <w:r w:rsidRPr="005F37E2">
        <w:rPr>
          <w:rFonts w:ascii="Trajan Pro" w:hAnsi="Trajan Pro"/>
          <w:sz w:val="20"/>
          <w:szCs w:val="20"/>
        </w:rPr>
        <w:t xml:space="preserve"> challenges the traditional notion of </w:t>
      </w:r>
      <w:r w:rsidRPr="005F37E2">
        <w:rPr>
          <w:rFonts w:ascii="Trajan Pro" w:hAnsi="Trajan Pro"/>
          <w:b/>
          <w:bCs/>
          <w:sz w:val="20"/>
          <w:szCs w:val="20"/>
        </w:rPr>
        <w:t>identity</w:t>
      </w:r>
      <w:r w:rsidRPr="005F37E2">
        <w:rPr>
          <w:rFonts w:ascii="Trajan Pro" w:hAnsi="Trajan Pro"/>
          <w:sz w:val="20"/>
          <w:szCs w:val="20"/>
        </w:rPr>
        <w:t xml:space="preserve">, arguing that psychological continuity—the connection of mental states over </w:t>
      </w:r>
      <w:r w:rsidRPr="005F37E2">
        <w:rPr>
          <w:rFonts w:ascii="Trajan Pro" w:hAnsi="Trajan Pro"/>
          <w:b/>
          <w:bCs/>
          <w:sz w:val="20"/>
          <w:szCs w:val="20"/>
        </w:rPr>
        <w:t>time</w:t>
      </w:r>
      <w:r w:rsidRPr="005F37E2">
        <w:rPr>
          <w:rFonts w:ascii="Trajan Pro" w:hAnsi="Trajan Pro"/>
          <w:sz w:val="20"/>
          <w:szCs w:val="20"/>
        </w:rPr>
        <w:t xml:space="preserve">—rather than </w:t>
      </w:r>
      <w:r w:rsidRPr="005F37E2">
        <w:rPr>
          <w:rFonts w:ascii="Trajan Pro" w:hAnsi="Trajan Pro"/>
          <w:b/>
          <w:bCs/>
          <w:sz w:val="20"/>
          <w:szCs w:val="20"/>
        </w:rPr>
        <w:t>strict</w:t>
      </w:r>
      <w:r w:rsidRPr="005F37E2">
        <w:rPr>
          <w:rFonts w:ascii="Trajan Pro" w:hAnsi="Trajan Pro"/>
          <w:sz w:val="20"/>
          <w:szCs w:val="20"/>
        </w:rPr>
        <w:t xml:space="preserve"> identity, is what matters. Know whether or not human beings are limited by their physical and cognitive </w:t>
      </w:r>
      <w:r w:rsidRPr="005F37E2">
        <w:rPr>
          <w:rFonts w:ascii="Trajan Pro" w:hAnsi="Trajan Pro"/>
          <w:b/>
          <w:bCs/>
          <w:sz w:val="20"/>
          <w:szCs w:val="20"/>
        </w:rPr>
        <w:t>capacities</w:t>
      </w:r>
      <w:r w:rsidRPr="005F37E2">
        <w:rPr>
          <w:rFonts w:ascii="Trajan Pro" w:hAnsi="Trajan Pro"/>
          <w:sz w:val="20"/>
          <w:szCs w:val="20"/>
        </w:rPr>
        <w:t xml:space="preserve">, and the question arises whether we can ever truly comprehend entities that exist </w:t>
      </w:r>
      <w:r w:rsidRPr="005F37E2">
        <w:rPr>
          <w:rFonts w:ascii="Trajan Pro" w:hAnsi="Trajan Pro"/>
          <w:b/>
          <w:bCs/>
          <w:sz w:val="20"/>
          <w:szCs w:val="20"/>
        </w:rPr>
        <w:t>beyond</w:t>
      </w:r>
      <w:r w:rsidRPr="005F37E2">
        <w:rPr>
          <w:rFonts w:ascii="Trajan Pro" w:hAnsi="Trajan Pro"/>
          <w:sz w:val="20"/>
          <w:szCs w:val="20"/>
        </w:rPr>
        <w:t xml:space="preserve"> these limits.</w:t>
      </w:r>
    </w:p>
    <w:p w14:paraId="559AD35B" w14:textId="77777777" w:rsidR="00BF1B7E" w:rsidRPr="005F37E2" w:rsidRDefault="00BF1B7E" w:rsidP="00BF1B7E">
      <w:pPr>
        <w:pStyle w:val="font8"/>
        <w:rPr>
          <w:rFonts w:ascii="Trajan Pro" w:hAnsi="Trajan Pro"/>
          <w:sz w:val="20"/>
          <w:szCs w:val="20"/>
        </w:rPr>
      </w:pPr>
      <w:r w:rsidRPr="005F37E2">
        <w:rPr>
          <w:rFonts w:ascii="Trajan Pro" w:hAnsi="Trajan Pro"/>
          <w:sz w:val="20"/>
          <w:szCs w:val="20"/>
        </w:rPr>
        <w:t xml:space="preserve">9.  Know whether or not </w:t>
      </w:r>
      <w:r w:rsidRPr="005F37E2">
        <w:rPr>
          <w:rFonts w:ascii="Trajan Pro" w:hAnsi="Trajan Pro"/>
          <w:b/>
          <w:bCs/>
          <w:sz w:val="20"/>
          <w:szCs w:val="20"/>
        </w:rPr>
        <w:t>Kant's</w:t>
      </w:r>
      <w:r w:rsidRPr="005F37E2">
        <w:rPr>
          <w:rFonts w:ascii="Trajan Pro" w:hAnsi="Trajan Pro"/>
          <w:sz w:val="20"/>
          <w:szCs w:val="20"/>
        </w:rPr>
        <w:t xml:space="preserve"> distinction between the </w:t>
      </w:r>
      <w:r w:rsidRPr="005F37E2">
        <w:rPr>
          <w:rFonts w:ascii="Trajan Pro" w:hAnsi="Trajan Pro"/>
          <w:b/>
          <w:bCs/>
          <w:sz w:val="20"/>
          <w:szCs w:val="20"/>
        </w:rPr>
        <w:t>phenomenon</w:t>
      </w:r>
      <w:r w:rsidRPr="005F37E2">
        <w:rPr>
          <w:rFonts w:ascii="Trajan Pro" w:hAnsi="Trajan Pro"/>
          <w:sz w:val="20"/>
          <w:szCs w:val="20"/>
        </w:rPr>
        <w:t xml:space="preserve"> (the world as we </w:t>
      </w:r>
      <w:r w:rsidRPr="005F37E2">
        <w:rPr>
          <w:rFonts w:ascii="Trajan Pro" w:hAnsi="Trajan Pro"/>
          <w:b/>
          <w:bCs/>
          <w:sz w:val="20"/>
          <w:szCs w:val="20"/>
        </w:rPr>
        <w:t>experience</w:t>
      </w:r>
      <w:r w:rsidRPr="005F37E2">
        <w:rPr>
          <w:rFonts w:ascii="Trajan Pro" w:hAnsi="Trajan Pro"/>
          <w:sz w:val="20"/>
          <w:szCs w:val="20"/>
        </w:rPr>
        <w:t xml:space="preserve"> it) and the </w:t>
      </w:r>
      <w:r w:rsidRPr="005F37E2">
        <w:rPr>
          <w:rFonts w:ascii="Trajan Pro" w:hAnsi="Trajan Pro"/>
          <w:b/>
          <w:bCs/>
          <w:sz w:val="20"/>
          <w:szCs w:val="20"/>
        </w:rPr>
        <w:t>noumenon</w:t>
      </w:r>
      <w:r w:rsidRPr="005F37E2">
        <w:rPr>
          <w:rFonts w:ascii="Trajan Pro" w:hAnsi="Trajan Pro"/>
          <w:sz w:val="20"/>
          <w:szCs w:val="20"/>
        </w:rPr>
        <w:t xml:space="preserve"> (the world as it is in </w:t>
      </w:r>
      <w:r w:rsidRPr="005F37E2">
        <w:rPr>
          <w:rFonts w:ascii="Trajan Pro" w:hAnsi="Trajan Pro"/>
          <w:b/>
          <w:bCs/>
          <w:sz w:val="20"/>
          <w:szCs w:val="20"/>
        </w:rPr>
        <w:t>itself</w:t>
      </w:r>
      <w:r w:rsidRPr="005F37E2">
        <w:rPr>
          <w:rFonts w:ascii="Trajan Pro" w:hAnsi="Trajan Pro"/>
          <w:sz w:val="20"/>
          <w:szCs w:val="20"/>
        </w:rPr>
        <w:t xml:space="preserve">) suggests that </w:t>
      </w:r>
      <w:r w:rsidRPr="005F37E2">
        <w:rPr>
          <w:rFonts w:ascii="Trajan Pro" w:hAnsi="Trajan Pro"/>
          <w:b/>
          <w:bCs/>
          <w:sz w:val="20"/>
          <w:szCs w:val="20"/>
        </w:rPr>
        <w:t>eternal</w:t>
      </w:r>
      <w:r w:rsidRPr="005F37E2">
        <w:rPr>
          <w:rFonts w:ascii="Trajan Pro" w:hAnsi="Trajan Pro"/>
          <w:sz w:val="20"/>
          <w:szCs w:val="20"/>
        </w:rPr>
        <w:t xml:space="preserve"> </w:t>
      </w:r>
      <w:r w:rsidRPr="005F37E2">
        <w:rPr>
          <w:rFonts w:ascii="Trajan Pro" w:hAnsi="Trajan Pro"/>
          <w:b/>
          <w:bCs/>
          <w:sz w:val="20"/>
          <w:szCs w:val="20"/>
        </w:rPr>
        <w:t>beings</w:t>
      </w:r>
      <w:r w:rsidRPr="005F37E2">
        <w:rPr>
          <w:rFonts w:ascii="Trajan Pro" w:hAnsi="Trajan Pro"/>
          <w:sz w:val="20"/>
          <w:szCs w:val="20"/>
        </w:rPr>
        <w:t xml:space="preserve">, if they exist, might be part of the noumenal realm—fundamentally </w:t>
      </w:r>
      <w:r w:rsidRPr="005F37E2">
        <w:rPr>
          <w:rFonts w:ascii="Trajan Pro" w:hAnsi="Trajan Pro"/>
          <w:b/>
          <w:bCs/>
          <w:sz w:val="20"/>
          <w:szCs w:val="20"/>
        </w:rPr>
        <w:t>unknowable</w:t>
      </w:r>
      <w:r w:rsidRPr="005F37E2">
        <w:rPr>
          <w:rFonts w:ascii="Trajan Pro" w:hAnsi="Trajan Pro"/>
          <w:sz w:val="20"/>
          <w:szCs w:val="20"/>
        </w:rPr>
        <w:t xml:space="preserve"> to us. Know whether or not we can ever access the noumenon </w:t>
      </w:r>
      <w:r w:rsidRPr="005F37E2">
        <w:rPr>
          <w:rFonts w:ascii="Trajan Pro" w:hAnsi="Trajan Pro"/>
          <w:b/>
          <w:bCs/>
          <w:sz w:val="20"/>
          <w:szCs w:val="20"/>
        </w:rPr>
        <w:t>directly</w:t>
      </w:r>
      <w:r w:rsidRPr="005F37E2">
        <w:rPr>
          <w:rFonts w:ascii="Trajan Pro" w:hAnsi="Trajan Pro"/>
          <w:sz w:val="20"/>
          <w:szCs w:val="20"/>
        </w:rPr>
        <w:t xml:space="preserve">, but only know the world as it appears to us through the filter of our </w:t>
      </w:r>
      <w:r w:rsidRPr="005F37E2">
        <w:rPr>
          <w:rFonts w:ascii="Trajan Pro" w:hAnsi="Trajan Pro"/>
          <w:b/>
          <w:bCs/>
          <w:sz w:val="20"/>
          <w:szCs w:val="20"/>
        </w:rPr>
        <w:t>senses</w:t>
      </w:r>
      <w:r w:rsidRPr="005F37E2">
        <w:rPr>
          <w:rFonts w:ascii="Trajan Pro" w:hAnsi="Trajan Pro"/>
          <w:sz w:val="20"/>
          <w:szCs w:val="20"/>
        </w:rPr>
        <w:t xml:space="preserve"> and cognitive faculties. Know whether or not </w:t>
      </w:r>
      <w:r w:rsidRPr="005F37E2">
        <w:rPr>
          <w:rFonts w:ascii="Trajan Pro" w:hAnsi="Trajan Pro"/>
          <w:b/>
          <w:bCs/>
          <w:sz w:val="20"/>
          <w:szCs w:val="20"/>
        </w:rPr>
        <w:t>Wittgenstein</w:t>
      </w:r>
      <w:r w:rsidRPr="005F37E2">
        <w:rPr>
          <w:rFonts w:ascii="Trajan Pro" w:hAnsi="Trajan Pro"/>
          <w:sz w:val="20"/>
          <w:szCs w:val="20"/>
        </w:rPr>
        <w:t xml:space="preserve"> suggests that some things cannot be expressed in language and must be shown or experienced </w:t>
      </w:r>
      <w:r w:rsidRPr="005F37E2">
        <w:rPr>
          <w:rFonts w:ascii="Trajan Pro" w:hAnsi="Trajan Pro"/>
          <w:b/>
          <w:bCs/>
          <w:sz w:val="20"/>
          <w:szCs w:val="20"/>
        </w:rPr>
        <w:t>directly</w:t>
      </w:r>
      <w:r w:rsidRPr="005F37E2">
        <w:rPr>
          <w:rFonts w:ascii="Trajan Pro" w:hAnsi="Trajan Pro"/>
          <w:sz w:val="20"/>
          <w:szCs w:val="20"/>
        </w:rPr>
        <w:t>.</w:t>
      </w:r>
    </w:p>
    <w:p w14:paraId="4C497BD3" w14:textId="698C8643" w:rsidR="005B4835" w:rsidRPr="001338A8" w:rsidRDefault="00BF1B7E" w:rsidP="00A14CDB">
      <w:pPr>
        <w:rPr>
          <w:rFonts w:ascii="Trajan Pro" w:eastAsia="Times New Roman" w:hAnsi="Trajan Pro" w:cs="Times New Roman"/>
          <w:kern w:val="0"/>
          <w:sz w:val="20"/>
          <w:szCs w:val="20"/>
          <w14:ligatures w14:val="none"/>
        </w:rPr>
      </w:pPr>
      <w:r w:rsidRPr="005F37E2">
        <w:rPr>
          <w:rFonts w:ascii="Trajan Pro" w:hAnsi="Trajan Pro"/>
          <w:sz w:val="20"/>
          <w:szCs w:val="20"/>
        </w:rPr>
        <w:t xml:space="preserve">10.  Know whether or not the </w:t>
      </w:r>
      <w:r w:rsidRPr="005F37E2">
        <w:rPr>
          <w:rFonts w:ascii="Trajan Pro" w:hAnsi="Trajan Pro"/>
          <w:b/>
          <w:bCs/>
          <w:sz w:val="20"/>
          <w:szCs w:val="20"/>
        </w:rPr>
        <w:t>empirical</w:t>
      </w:r>
      <w:r w:rsidRPr="005F37E2">
        <w:rPr>
          <w:rFonts w:ascii="Trajan Pro" w:hAnsi="Trajan Pro"/>
          <w:sz w:val="20"/>
          <w:szCs w:val="20"/>
        </w:rPr>
        <w:t xml:space="preserve"> verification of eternal beings remains one of the central </w:t>
      </w:r>
      <w:r w:rsidRPr="005F37E2">
        <w:rPr>
          <w:rFonts w:ascii="Trajan Pro" w:hAnsi="Trajan Pro"/>
          <w:b/>
          <w:bCs/>
          <w:sz w:val="20"/>
          <w:szCs w:val="20"/>
        </w:rPr>
        <w:t>challenges</w:t>
      </w:r>
      <w:r w:rsidRPr="005F37E2">
        <w:rPr>
          <w:rFonts w:ascii="Trajan Pro" w:hAnsi="Trajan Pro"/>
          <w:sz w:val="20"/>
          <w:szCs w:val="20"/>
        </w:rPr>
        <w:t xml:space="preserve"> for philosophy and science. Know whether or not, from an epistemological perspective, philosophers must contend with the </w:t>
      </w:r>
      <w:r w:rsidRPr="005F37E2">
        <w:rPr>
          <w:rFonts w:ascii="Trajan Pro" w:hAnsi="Trajan Pro"/>
          <w:b/>
          <w:bCs/>
          <w:sz w:val="20"/>
          <w:szCs w:val="20"/>
        </w:rPr>
        <w:t>boundaries</w:t>
      </w:r>
      <w:r w:rsidRPr="005F37E2">
        <w:rPr>
          <w:rFonts w:ascii="Trajan Pro" w:hAnsi="Trajan Pro"/>
          <w:sz w:val="20"/>
          <w:szCs w:val="20"/>
        </w:rPr>
        <w:t xml:space="preserve"> of human knowledge. Know whether or not epistemological questions confront the </w:t>
      </w:r>
      <w:r w:rsidRPr="005F37E2">
        <w:rPr>
          <w:rFonts w:ascii="Trajan Pro" w:hAnsi="Trajan Pro"/>
          <w:b/>
          <w:bCs/>
          <w:sz w:val="20"/>
          <w:szCs w:val="20"/>
        </w:rPr>
        <w:t>limits</w:t>
      </w:r>
      <w:r w:rsidRPr="005F37E2">
        <w:rPr>
          <w:rFonts w:ascii="Trajan Pro" w:hAnsi="Trajan Pro"/>
          <w:sz w:val="20"/>
          <w:szCs w:val="20"/>
        </w:rPr>
        <w:t xml:space="preserve"> of human understanding, raising the possibility that eternal beings may forever remain </w:t>
      </w:r>
      <w:r w:rsidRPr="005F37E2">
        <w:rPr>
          <w:rFonts w:ascii="Trajan Pro" w:hAnsi="Trajan Pro"/>
          <w:b/>
          <w:bCs/>
          <w:sz w:val="20"/>
          <w:szCs w:val="20"/>
        </w:rPr>
        <w:t>beyond</w:t>
      </w:r>
      <w:r w:rsidRPr="005F37E2">
        <w:rPr>
          <w:rFonts w:ascii="Trajan Pro" w:hAnsi="Trajan Pro"/>
          <w:sz w:val="20"/>
          <w:szCs w:val="20"/>
        </w:rPr>
        <w:t xml:space="preserve"> the grasp of finite minds. Know whether or not the scientific method relies on </w:t>
      </w:r>
      <w:r w:rsidRPr="005F37E2">
        <w:rPr>
          <w:rFonts w:ascii="Trajan Pro" w:hAnsi="Trajan Pro"/>
          <w:b/>
          <w:bCs/>
          <w:sz w:val="20"/>
          <w:szCs w:val="20"/>
        </w:rPr>
        <w:t>observable</w:t>
      </w:r>
      <w:r w:rsidRPr="005F37E2">
        <w:rPr>
          <w:rFonts w:ascii="Trajan Pro" w:hAnsi="Trajan Pro"/>
          <w:sz w:val="20"/>
          <w:szCs w:val="20"/>
        </w:rPr>
        <w:t xml:space="preserve">, </w:t>
      </w:r>
      <w:r w:rsidRPr="005F37E2">
        <w:rPr>
          <w:rFonts w:ascii="Trajan Pro" w:hAnsi="Trajan Pro"/>
          <w:b/>
          <w:bCs/>
          <w:sz w:val="20"/>
          <w:szCs w:val="20"/>
        </w:rPr>
        <w:t>testable</w:t>
      </w:r>
      <w:r w:rsidRPr="005F37E2">
        <w:rPr>
          <w:rFonts w:ascii="Trajan Pro" w:hAnsi="Trajan Pro"/>
          <w:sz w:val="20"/>
          <w:szCs w:val="20"/>
        </w:rPr>
        <w:t xml:space="preserve"> phenomena, but eternal beings may not </w:t>
      </w:r>
      <w:r w:rsidRPr="005F37E2">
        <w:rPr>
          <w:rFonts w:ascii="Trajan Pro" w:hAnsi="Trajan Pro"/>
          <w:b/>
          <w:bCs/>
          <w:sz w:val="20"/>
          <w:szCs w:val="20"/>
        </w:rPr>
        <w:t>conform</w:t>
      </w:r>
      <w:r w:rsidRPr="005F37E2">
        <w:rPr>
          <w:rFonts w:ascii="Trajan Pro" w:hAnsi="Trajan Pro"/>
          <w:sz w:val="20"/>
          <w:szCs w:val="20"/>
        </w:rPr>
        <w:t xml:space="preserve"> to these criteria.</w:t>
      </w:r>
    </w:p>
    <w:sectPr w:rsidR="005B4835" w:rsidRPr="001338A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C5B1A" w14:textId="77777777" w:rsidR="00255AB1" w:rsidRDefault="00255AB1" w:rsidP="00255AB1">
      <w:pPr>
        <w:spacing w:after="0" w:line="240" w:lineRule="auto"/>
      </w:pPr>
      <w:r>
        <w:separator/>
      </w:r>
    </w:p>
  </w:endnote>
  <w:endnote w:type="continuationSeparator" w:id="0">
    <w:p w14:paraId="09F1DA62" w14:textId="77777777" w:rsidR="00255AB1" w:rsidRDefault="00255AB1" w:rsidP="0025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DBB92" w14:textId="06BC28E1" w:rsidR="00255AB1" w:rsidRPr="00255AB1" w:rsidRDefault="00255AB1" w:rsidP="00255AB1">
    <w:pPr>
      <w:pStyle w:val="Footer"/>
      <w:jc w:val="center"/>
      <w:rPr>
        <w:rFonts w:ascii="Trajan Pro" w:hAnsi="Trajan Pro"/>
      </w:rPr>
    </w:pPr>
    <w:r w:rsidRPr="00255AB1">
      <w:rPr>
        <w:rFonts w:ascii="Trajan Pro" w:hAnsi="Trajan Pro"/>
      </w:rPr>
      <w:t xml:space="preserve">- </w:t>
    </w:r>
    <w:sdt>
      <w:sdtPr>
        <w:rPr>
          <w:rFonts w:ascii="Trajan Pro" w:hAnsi="Trajan Pro"/>
        </w:rPr>
        <w:id w:val="-18198788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55AB1">
          <w:rPr>
            <w:rFonts w:ascii="Trajan Pro" w:hAnsi="Trajan Pro"/>
          </w:rPr>
          <w:fldChar w:fldCharType="begin"/>
        </w:r>
        <w:r w:rsidRPr="00255AB1">
          <w:rPr>
            <w:rFonts w:ascii="Trajan Pro" w:hAnsi="Trajan Pro"/>
          </w:rPr>
          <w:instrText xml:space="preserve"> PAGE   \* MERGEFORMAT </w:instrText>
        </w:r>
        <w:r w:rsidRPr="00255AB1">
          <w:rPr>
            <w:rFonts w:ascii="Trajan Pro" w:hAnsi="Trajan Pro"/>
          </w:rPr>
          <w:fldChar w:fldCharType="separate"/>
        </w:r>
        <w:r w:rsidRPr="00255AB1">
          <w:rPr>
            <w:rFonts w:ascii="Trajan Pro" w:hAnsi="Trajan Pro"/>
            <w:noProof/>
          </w:rPr>
          <w:t>2</w:t>
        </w:r>
        <w:r w:rsidRPr="00255AB1">
          <w:rPr>
            <w:rFonts w:ascii="Trajan Pro" w:hAnsi="Trajan Pro"/>
            <w:noProof/>
          </w:rPr>
          <w:fldChar w:fldCharType="end"/>
        </w:r>
        <w:r w:rsidRPr="00255AB1">
          <w:rPr>
            <w:rFonts w:ascii="Trajan Pro" w:hAnsi="Trajan Pro"/>
            <w:noProof/>
          </w:rPr>
          <w:t xml:space="preserve"> -</w:t>
        </w:r>
      </w:sdtContent>
    </w:sdt>
  </w:p>
  <w:p w14:paraId="08C7C7C0" w14:textId="77777777" w:rsidR="00255AB1" w:rsidRDefault="00255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5B35A" w14:textId="77777777" w:rsidR="00255AB1" w:rsidRDefault="00255AB1" w:rsidP="00255AB1">
      <w:pPr>
        <w:spacing w:after="0" w:line="240" w:lineRule="auto"/>
      </w:pPr>
      <w:r>
        <w:separator/>
      </w:r>
    </w:p>
  </w:footnote>
  <w:footnote w:type="continuationSeparator" w:id="0">
    <w:p w14:paraId="24881E86" w14:textId="77777777" w:rsidR="00255AB1" w:rsidRDefault="00255AB1" w:rsidP="00255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706EB"/>
    <w:multiLevelType w:val="hybridMultilevel"/>
    <w:tmpl w:val="D8663D26"/>
    <w:lvl w:ilvl="0" w:tplc="9A286DF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13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35"/>
    <w:rsid w:val="00007A0F"/>
    <w:rsid w:val="00016FD4"/>
    <w:rsid w:val="00052C07"/>
    <w:rsid w:val="0006786A"/>
    <w:rsid w:val="000958B8"/>
    <w:rsid w:val="000F49DD"/>
    <w:rsid w:val="00116202"/>
    <w:rsid w:val="00120726"/>
    <w:rsid w:val="001338A8"/>
    <w:rsid w:val="001538E8"/>
    <w:rsid w:val="001828F8"/>
    <w:rsid w:val="002206F5"/>
    <w:rsid w:val="00255AB1"/>
    <w:rsid w:val="00285632"/>
    <w:rsid w:val="002C528D"/>
    <w:rsid w:val="003112C8"/>
    <w:rsid w:val="00322CAA"/>
    <w:rsid w:val="00370645"/>
    <w:rsid w:val="0038469D"/>
    <w:rsid w:val="00413BC3"/>
    <w:rsid w:val="0042056C"/>
    <w:rsid w:val="00435B77"/>
    <w:rsid w:val="004C5ECF"/>
    <w:rsid w:val="005241FD"/>
    <w:rsid w:val="00550389"/>
    <w:rsid w:val="005A07BE"/>
    <w:rsid w:val="005B4835"/>
    <w:rsid w:val="00607110"/>
    <w:rsid w:val="00635EAE"/>
    <w:rsid w:val="00650F7E"/>
    <w:rsid w:val="00652DED"/>
    <w:rsid w:val="006A0EF6"/>
    <w:rsid w:val="006E185F"/>
    <w:rsid w:val="00701AE5"/>
    <w:rsid w:val="007805D0"/>
    <w:rsid w:val="007874D1"/>
    <w:rsid w:val="007A686C"/>
    <w:rsid w:val="007C60BB"/>
    <w:rsid w:val="007E2AA4"/>
    <w:rsid w:val="007F107F"/>
    <w:rsid w:val="0082231B"/>
    <w:rsid w:val="008842FE"/>
    <w:rsid w:val="008E3CFB"/>
    <w:rsid w:val="00931D76"/>
    <w:rsid w:val="00945920"/>
    <w:rsid w:val="00975CBD"/>
    <w:rsid w:val="009C6EE3"/>
    <w:rsid w:val="009D77E5"/>
    <w:rsid w:val="009F2632"/>
    <w:rsid w:val="00A14CDB"/>
    <w:rsid w:val="00AA263D"/>
    <w:rsid w:val="00AA786A"/>
    <w:rsid w:val="00AC7E77"/>
    <w:rsid w:val="00AD0800"/>
    <w:rsid w:val="00AE65A2"/>
    <w:rsid w:val="00B048D9"/>
    <w:rsid w:val="00B540BE"/>
    <w:rsid w:val="00B66DF8"/>
    <w:rsid w:val="00B822B5"/>
    <w:rsid w:val="00BB3EBF"/>
    <w:rsid w:val="00BD03ED"/>
    <w:rsid w:val="00BF1B7E"/>
    <w:rsid w:val="00C10891"/>
    <w:rsid w:val="00C30175"/>
    <w:rsid w:val="00C84264"/>
    <w:rsid w:val="00C96D53"/>
    <w:rsid w:val="00D05FC4"/>
    <w:rsid w:val="00D262AE"/>
    <w:rsid w:val="00D31D49"/>
    <w:rsid w:val="00E2098E"/>
    <w:rsid w:val="00ED117C"/>
    <w:rsid w:val="00EE1163"/>
    <w:rsid w:val="00EE4E00"/>
    <w:rsid w:val="00F2494E"/>
    <w:rsid w:val="00F253A1"/>
    <w:rsid w:val="00F27C1E"/>
    <w:rsid w:val="00F357EF"/>
    <w:rsid w:val="00F7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C44B7"/>
  <w15:chartTrackingRefBased/>
  <w15:docId w15:val="{9E40541E-54DC-41C5-B99C-94E8C145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8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8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8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8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8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8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8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8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8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8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8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8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8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4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8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48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48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8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835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D3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55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AB1"/>
  </w:style>
  <w:style w:type="paragraph" w:styleId="Footer">
    <w:name w:val="footer"/>
    <w:basedOn w:val="Normal"/>
    <w:link w:val="FooterChar"/>
    <w:uiPriority w:val="99"/>
    <w:unhideWhenUsed/>
    <w:rsid w:val="00255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2025-03-19T15:26:00Z</dcterms:created>
  <dcterms:modified xsi:type="dcterms:W3CDTF">2025-03-19T15:26:00Z</dcterms:modified>
</cp:coreProperties>
</file>