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F14CC0D" w14:textId="201FFF20" w:rsidR="00F42B42" w:rsidRPr="00392395" w:rsidRDefault="00F42B42" w:rsidP="00F42B42">
      <w:pPr>
        <w:jc w:val="center"/>
        <w:rPr>
          <w:rFonts w:ascii="Cinzel" w:hAnsi="Cinzel"/>
          <w:sz w:val="28"/>
          <w:szCs w:val="28"/>
        </w:rPr>
      </w:pPr>
      <w:r w:rsidRPr="00392395">
        <w:rPr>
          <w:rFonts w:ascii="Cinzel" w:hAnsi="Cinzel"/>
          <w:sz w:val="28"/>
          <w:szCs w:val="28"/>
        </w:rPr>
        <w:t>STUDY GUIDE 0</w:t>
      </w:r>
      <w:r w:rsidR="00C12C54" w:rsidRPr="00392395">
        <w:rPr>
          <w:rFonts w:ascii="Cinzel" w:hAnsi="Cinzel"/>
          <w:sz w:val="28"/>
          <w:szCs w:val="28"/>
        </w:rPr>
        <w:t>4b</w:t>
      </w:r>
      <w:r w:rsidRPr="00392395">
        <w:rPr>
          <w:rFonts w:ascii="Cinzel" w:hAnsi="Cinzel"/>
          <w:sz w:val="28"/>
          <w:szCs w:val="28"/>
        </w:rPr>
        <w:t xml:space="preserve"> [Superdomain “Organization”]</w:t>
      </w:r>
    </w:p>
    <w:p w14:paraId="26D394AB" w14:textId="5A377402" w:rsidR="003A19BD" w:rsidRPr="00392395" w:rsidRDefault="003A19BD" w:rsidP="00392395">
      <w:pPr>
        <w:ind w:left="540" w:right="720"/>
        <w:jc w:val="center"/>
        <w:rPr>
          <w:rFonts w:ascii="Cinzel" w:hAnsi="Cinzel"/>
          <w:sz w:val="24"/>
          <w:szCs w:val="24"/>
        </w:rPr>
      </w:pPr>
      <w:r w:rsidRPr="00392395">
        <w:rPr>
          <w:rFonts w:ascii="Cinzel" w:hAnsi="Cinzel"/>
          <w:sz w:val="24"/>
          <w:szCs w:val="24"/>
        </w:rPr>
        <w:t>Material from: Dr. PJR</w:t>
      </w:r>
      <w:r w:rsidR="00F42B42" w:rsidRPr="00392395">
        <w:rPr>
          <w:rFonts w:ascii="Cinzel" w:hAnsi="Cinzel"/>
          <w:sz w:val="24"/>
          <w:szCs w:val="24"/>
        </w:rPr>
        <w:t xml:space="preserve"> [aka ABSAprime]</w:t>
      </w:r>
      <w:r w:rsidRPr="00392395">
        <w:rPr>
          <w:rFonts w:ascii="Cinzel" w:hAnsi="Cinzel"/>
          <w:sz w:val="24"/>
          <w:szCs w:val="24"/>
        </w:rPr>
        <w:t xml:space="preserve">. (c. 1986). Arrogant dragon: The Trial of Socrates and the principle of </w:t>
      </w:r>
      <w:r w:rsidRPr="00392395">
        <w:rPr>
          <w:rFonts w:ascii="Cinzel" w:hAnsi="Cinzel"/>
          <w:i/>
          <w:iCs/>
          <w:sz w:val="24"/>
          <w:szCs w:val="24"/>
        </w:rPr>
        <w:t>wu-wei</w:t>
      </w:r>
      <w:r w:rsidRPr="00392395">
        <w:rPr>
          <w:rFonts w:ascii="Cinzel" w:hAnsi="Cinzel"/>
          <w:sz w:val="24"/>
          <w:szCs w:val="24"/>
        </w:rPr>
        <w:t>. Unpublished research paper.</w:t>
      </w:r>
    </w:p>
    <w:p w14:paraId="384C4AF3" w14:textId="77777777" w:rsidR="003A19BD" w:rsidRPr="00392395" w:rsidRDefault="003A19BD" w:rsidP="003A19BD">
      <w:pPr>
        <w:pStyle w:val="font8"/>
        <w:rPr>
          <w:rFonts w:ascii="Cinzel" w:hAnsi="Cinzel"/>
          <w:sz w:val="20"/>
          <w:szCs w:val="20"/>
        </w:rPr>
      </w:pPr>
      <w:r w:rsidRPr="00392395">
        <w:rPr>
          <w:rFonts w:ascii="Cinzel" w:hAnsi="Cinzel"/>
          <w:sz w:val="20"/>
          <w:szCs w:val="20"/>
        </w:rPr>
        <w:t xml:space="preserve">1.  Know whether or not we are left with </w:t>
      </w:r>
      <w:r w:rsidRPr="00392395">
        <w:rPr>
          <w:rFonts w:ascii="Cinzel" w:hAnsi="Cinzel"/>
          <w:b/>
          <w:bCs/>
          <w:sz w:val="20"/>
          <w:szCs w:val="20"/>
        </w:rPr>
        <w:t>only</w:t>
      </w:r>
      <w:r w:rsidRPr="00392395">
        <w:rPr>
          <w:rFonts w:ascii="Cinzel" w:hAnsi="Cinzel"/>
          <w:sz w:val="20"/>
          <w:szCs w:val="20"/>
        </w:rPr>
        <w:t xml:space="preserve"> </w:t>
      </w:r>
      <w:r w:rsidRPr="00392395">
        <w:rPr>
          <w:rFonts w:ascii="Cinzel" w:hAnsi="Cinzel"/>
          <w:b/>
          <w:bCs/>
          <w:sz w:val="20"/>
          <w:szCs w:val="20"/>
        </w:rPr>
        <w:t>two</w:t>
      </w:r>
      <w:r w:rsidRPr="00392395">
        <w:rPr>
          <w:rFonts w:ascii="Cinzel" w:hAnsi="Cinzel"/>
          <w:sz w:val="20"/>
          <w:szCs w:val="20"/>
        </w:rPr>
        <w:t xml:space="preserve"> substantial </w:t>
      </w:r>
      <w:r w:rsidRPr="00392395">
        <w:rPr>
          <w:rFonts w:ascii="Cinzel" w:hAnsi="Cinzel"/>
          <w:b/>
          <w:bCs/>
          <w:sz w:val="20"/>
          <w:szCs w:val="20"/>
        </w:rPr>
        <w:t>sources</w:t>
      </w:r>
      <w:r w:rsidRPr="00392395">
        <w:rPr>
          <w:rFonts w:ascii="Cinzel" w:hAnsi="Cinzel"/>
          <w:sz w:val="20"/>
          <w:szCs w:val="20"/>
        </w:rPr>
        <w:t xml:space="preserve"> that recount Socrates’ words and deeds at his trial. Know whether or not Plato’s Socrates is famously </w:t>
      </w:r>
      <w:r w:rsidRPr="00392395">
        <w:rPr>
          <w:rFonts w:ascii="Cinzel" w:hAnsi="Cinzel"/>
          <w:b/>
          <w:bCs/>
          <w:sz w:val="20"/>
          <w:szCs w:val="20"/>
        </w:rPr>
        <w:t>critical</w:t>
      </w:r>
      <w:r w:rsidRPr="00392395">
        <w:rPr>
          <w:rFonts w:ascii="Cinzel" w:hAnsi="Cinzel"/>
          <w:sz w:val="20"/>
          <w:szCs w:val="20"/>
        </w:rPr>
        <w:t xml:space="preserve"> of the </w:t>
      </w:r>
      <w:r w:rsidRPr="00392395">
        <w:rPr>
          <w:rFonts w:ascii="Cinzel" w:hAnsi="Cinzel"/>
          <w:b/>
          <w:bCs/>
          <w:sz w:val="20"/>
          <w:szCs w:val="20"/>
        </w:rPr>
        <w:t>Sophists</w:t>
      </w:r>
      <w:r w:rsidRPr="00392395">
        <w:rPr>
          <w:rFonts w:ascii="Cinzel" w:hAnsi="Cinzel"/>
          <w:sz w:val="20"/>
          <w:szCs w:val="20"/>
        </w:rPr>
        <w:t xml:space="preserve"> and their rhetoric. Know whether or not, reading Plato's Apology, one cannot shake the sense that Socrates himself is </w:t>
      </w:r>
      <w:r w:rsidRPr="00392395">
        <w:rPr>
          <w:rFonts w:ascii="Cinzel" w:hAnsi="Cinzel"/>
          <w:b/>
          <w:bCs/>
          <w:sz w:val="20"/>
          <w:szCs w:val="20"/>
        </w:rPr>
        <w:t>deftly</w:t>
      </w:r>
      <w:r w:rsidRPr="00392395">
        <w:rPr>
          <w:rFonts w:ascii="Cinzel" w:hAnsi="Cinzel"/>
          <w:sz w:val="20"/>
          <w:szCs w:val="20"/>
        </w:rPr>
        <w:t xml:space="preserve"> </w:t>
      </w:r>
      <w:r w:rsidRPr="00392395">
        <w:rPr>
          <w:rFonts w:ascii="Cinzel" w:hAnsi="Cinzel"/>
          <w:b/>
          <w:bCs/>
          <w:sz w:val="20"/>
          <w:szCs w:val="20"/>
        </w:rPr>
        <w:t>manipulating</w:t>
      </w:r>
      <w:r w:rsidRPr="00392395">
        <w:rPr>
          <w:rFonts w:ascii="Cinzel" w:hAnsi="Cinzel"/>
          <w:sz w:val="20"/>
          <w:szCs w:val="20"/>
        </w:rPr>
        <w:t xml:space="preserve"> language, orchestrating his words to </w:t>
      </w:r>
      <w:r w:rsidRPr="00392395">
        <w:rPr>
          <w:rFonts w:ascii="Cinzel" w:hAnsi="Cinzel"/>
          <w:b/>
          <w:bCs/>
          <w:sz w:val="20"/>
          <w:szCs w:val="20"/>
        </w:rPr>
        <w:t>elicit</w:t>
      </w:r>
      <w:r w:rsidRPr="00392395">
        <w:rPr>
          <w:rFonts w:ascii="Cinzel" w:hAnsi="Cinzel"/>
          <w:sz w:val="20"/>
          <w:szCs w:val="20"/>
        </w:rPr>
        <w:t xml:space="preserve"> precisely the reactions he intends.</w:t>
      </w:r>
      <w:r w:rsidRPr="00392395">
        <w:rPr>
          <w:sz w:val="20"/>
          <w:szCs w:val="20"/>
        </w:rPr>
        <w:t>​</w:t>
      </w:r>
    </w:p>
    <w:p w14:paraId="0F9C11A8" w14:textId="77777777" w:rsidR="003A19BD" w:rsidRPr="00392395" w:rsidRDefault="003A19BD" w:rsidP="003A19BD">
      <w:pPr>
        <w:pStyle w:val="font8"/>
        <w:rPr>
          <w:rFonts w:ascii="Cinzel" w:hAnsi="Cinzel"/>
          <w:sz w:val="20"/>
          <w:szCs w:val="20"/>
        </w:rPr>
      </w:pPr>
      <w:r w:rsidRPr="00392395">
        <w:rPr>
          <w:rFonts w:ascii="Cinzel" w:hAnsi="Cinzel"/>
          <w:sz w:val="20"/>
          <w:szCs w:val="20"/>
        </w:rPr>
        <w:t xml:space="preserve">2.  Know whether or not the first—and by far the </w:t>
      </w:r>
      <w:r w:rsidRPr="00392395">
        <w:rPr>
          <w:rFonts w:ascii="Cinzel" w:hAnsi="Cinzel"/>
          <w:b/>
          <w:bCs/>
          <w:sz w:val="20"/>
          <w:szCs w:val="20"/>
        </w:rPr>
        <w:t>longest</w:t>
      </w:r>
      <w:r w:rsidRPr="00392395">
        <w:rPr>
          <w:rFonts w:ascii="Cinzel" w:hAnsi="Cinzel"/>
          <w:sz w:val="20"/>
          <w:szCs w:val="20"/>
        </w:rPr>
        <w:t xml:space="preserve">—speech is his </w:t>
      </w:r>
      <w:r w:rsidRPr="00392395">
        <w:rPr>
          <w:rFonts w:ascii="Cinzel" w:hAnsi="Cinzel"/>
          <w:b/>
          <w:bCs/>
          <w:sz w:val="20"/>
          <w:szCs w:val="20"/>
        </w:rPr>
        <w:t>formal</w:t>
      </w:r>
      <w:r w:rsidRPr="00392395">
        <w:rPr>
          <w:rFonts w:ascii="Cinzel" w:hAnsi="Cinzel"/>
          <w:sz w:val="20"/>
          <w:szCs w:val="20"/>
        </w:rPr>
        <w:t xml:space="preserve"> </w:t>
      </w:r>
      <w:r w:rsidRPr="00392395">
        <w:rPr>
          <w:rFonts w:ascii="Cinzel" w:hAnsi="Cinzel"/>
          <w:b/>
          <w:bCs/>
          <w:sz w:val="20"/>
          <w:szCs w:val="20"/>
        </w:rPr>
        <w:t>defense</w:t>
      </w:r>
      <w:r w:rsidRPr="00392395">
        <w:rPr>
          <w:rFonts w:ascii="Cinzel" w:hAnsi="Cinzel"/>
          <w:sz w:val="20"/>
          <w:szCs w:val="20"/>
        </w:rPr>
        <w:t xml:space="preserve"> against the charges brought against him. Know whether or not Plato makes it clear that, from Socrates' words in the first speech, he was sincerely </w:t>
      </w:r>
      <w:r w:rsidRPr="00392395">
        <w:rPr>
          <w:rFonts w:ascii="Cinzel" w:hAnsi="Cinzel"/>
          <w:b/>
          <w:bCs/>
          <w:sz w:val="20"/>
          <w:szCs w:val="20"/>
        </w:rPr>
        <w:t>trying</w:t>
      </w:r>
      <w:r w:rsidRPr="00392395">
        <w:rPr>
          <w:rFonts w:ascii="Cinzel" w:hAnsi="Cinzel"/>
          <w:sz w:val="20"/>
          <w:szCs w:val="20"/>
        </w:rPr>
        <w:t xml:space="preserve"> </w:t>
      </w:r>
      <w:r w:rsidRPr="00392395">
        <w:rPr>
          <w:rFonts w:ascii="Cinzel" w:hAnsi="Cinzel"/>
          <w:b/>
          <w:bCs/>
          <w:sz w:val="20"/>
          <w:szCs w:val="20"/>
        </w:rPr>
        <w:t>to</w:t>
      </w:r>
      <w:r w:rsidRPr="00392395">
        <w:rPr>
          <w:rFonts w:ascii="Cinzel" w:hAnsi="Cinzel"/>
          <w:sz w:val="20"/>
          <w:szCs w:val="20"/>
        </w:rPr>
        <w:t xml:space="preserve"> </w:t>
      </w:r>
      <w:r w:rsidRPr="00392395">
        <w:rPr>
          <w:rFonts w:ascii="Cinzel" w:hAnsi="Cinzel"/>
          <w:b/>
          <w:bCs/>
          <w:sz w:val="20"/>
          <w:szCs w:val="20"/>
        </w:rPr>
        <w:t>win</w:t>
      </w:r>
      <w:r w:rsidRPr="00392395">
        <w:rPr>
          <w:rFonts w:ascii="Cinzel" w:hAnsi="Cinzel"/>
          <w:sz w:val="20"/>
          <w:szCs w:val="20"/>
        </w:rPr>
        <w:t xml:space="preserve"> acquittal. Know whether or not, to begin with, the vote itself was strikingly close—a fact that surprises even Socrates. Know whether or not much of the analysis surrounding Socrates’ trial has unfolded within the parameters of </w:t>
      </w:r>
      <w:r w:rsidRPr="00392395">
        <w:rPr>
          <w:rFonts w:ascii="Cinzel" w:hAnsi="Cinzel"/>
          <w:b/>
          <w:bCs/>
          <w:sz w:val="20"/>
          <w:szCs w:val="20"/>
        </w:rPr>
        <w:t>distinctly</w:t>
      </w:r>
      <w:r w:rsidRPr="00392395">
        <w:rPr>
          <w:rFonts w:ascii="Cinzel" w:hAnsi="Cinzel"/>
          <w:sz w:val="20"/>
          <w:szCs w:val="20"/>
        </w:rPr>
        <w:t xml:space="preserve"> </w:t>
      </w:r>
      <w:r w:rsidRPr="00392395">
        <w:rPr>
          <w:rFonts w:ascii="Cinzel" w:hAnsi="Cinzel"/>
          <w:b/>
          <w:bCs/>
          <w:sz w:val="20"/>
          <w:szCs w:val="20"/>
        </w:rPr>
        <w:t>Western</w:t>
      </w:r>
      <w:r w:rsidRPr="00392395">
        <w:rPr>
          <w:rFonts w:ascii="Cinzel" w:hAnsi="Cinzel"/>
          <w:sz w:val="20"/>
          <w:szCs w:val="20"/>
        </w:rPr>
        <w:t xml:space="preserve"> </w:t>
      </w:r>
      <w:r w:rsidRPr="00392395">
        <w:rPr>
          <w:rFonts w:ascii="Cinzel" w:hAnsi="Cinzel"/>
          <w:b/>
          <w:bCs/>
          <w:sz w:val="20"/>
          <w:szCs w:val="20"/>
        </w:rPr>
        <w:t>intellectual</w:t>
      </w:r>
      <w:r w:rsidRPr="00392395">
        <w:rPr>
          <w:rFonts w:ascii="Cinzel" w:hAnsi="Cinzel"/>
          <w:sz w:val="20"/>
          <w:szCs w:val="20"/>
        </w:rPr>
        <w:t xml:space="preserve"> </w:t>
      </w:r>
      <w:r w:rsidRPr="00392395">
        <w:rPr>
          <w:rFonts w:ascii="Cinzel" w:hAnsi="Cinzel"/>
          <w:b/>
          <w:bCs/>
          <w:sz w:val="20"/>
          <w:szCs w:val="20"/>
        </w:rPr>
        <w:t>traditions</w:t>
      </w:r>
      <w:r w:rsidRPr="00392395">
        <w:rPr>
          <w:rFonts w:ascii="Cinzel" w:hAnsi="Cinzel"/>
          <w:sz w:val="20"/>
          <w:szCs w:val="20"/>
        </w:rPr>
        <w:t>, shaped by familiar epistemological and ontological frameworks.</w:t>
      </w:r>
    </w:p>
    <w:p w14:paraId="5FDAE835" w14:textId="77777777" w:rsidR="003A19BD" w:rsidRPr="00392395" w:rsidRDefault="003A19BD" w:rsidP="003A19BD">
      <w:pPr>
        <w:pStyle w:val="font8"/>
        <w:rPr>
          <w:rFonts w:ascii="Cinzel" w:hAnsi="Cinzel"/>
          <w:sz w:val="20"/>
          <w:szCs w:val="20"/>
        </w:rPr>
      </w:pPr>
      <w:r w:rsidRPr="00392395">
        <w:rPr>
          <w:rFonts w:ascii="Cinzel" w:hAnsi="Cinzel"/>
          <w:sz w:val="20"/>
          <w:szCs w:val="20"/>
        </w:rPr>
        <w:t xml:space="preserve">3.  Know whether or not </w:t>
      </w:r>
      <w:r w:rsidRPr="00392395">
        <w:rPr>
          <w:rFonts w:ascii="Cinzel" w:hAnsi="Cinzel"/>
          <w:b/>
          <w:bCs/>
          <w:sz w:val="20"/>
          <w:szCs w:val="20"/>
        </w:rPr>
        <w:t>Western</w:t>
      </w:r>
      <w:r w:rsidRPr="00392395">
        <w:rPr>
          <w:rFonts w:ascii="Cinzel" w:hAnsi="Cinzel"/>
          <w:sz w:val="20"/>
          <w:szCs w:val="20"/>
        </w:rPr>
        <w:t xml:space="preserve"> thought typically favors </w:t>
      </w:r>
      <w:r w:rsidRPr="00392395">
        <w:rPr>
          <w:rFonts w:ascii="Cinzel" w:hAnsi="Cinzel"/>
          <w:b/>
          <w:bCs/>
          <w:sz w:val="20"/>
          <w:szCs w:val="20"/>
        </w:rPr>
        <w:t>deductive</w:t>
      </w:r>
      <w:r w:rsidRPr="00392395">
        <w:rPr>
          <w:rFonts w:ascii="Cinzel" w:hAnsi="Cinzel"/>
          <w:sz w:val="20"/>
          <w:szCs w:val="20"/>
        </w:rPr>
        <w:t xml:space="preserve">, axiomatic reasoning, while Eastern traditions often embrace </w:t>
      </w:r>
      <w:r w:rsidRPr="00392395">
        <w:rPr>
          <w:rFonts w:ascii="Cinzel" w:hAnsi="Cinzel"/>
          <w:b/>
          <w:bCs/>
          <w:sz w:val="20"/>
          <w:szCs w:val="20"/>
        </w:rPr>
        <w:t>complementary</w:t>
      </w:r>
      <w:r w:rsidRPr="00392395">
        <w:rPr>
          <w:rFonts w:ascii="Cinzel" w:hAnsi="Cinzel"/>
          <w:sz w:val="20"/>
          <w:szCs w:val="20"/>
        </w:rPr>
        <w:t xml:space="preserve"> and paradoxical logics. Know whether or not Socrates' rhetorical choices are less about shaping the </w:t>
      </w:r>
      <w:r w:rsidRPr="00392395">
        <w:rPr>
          <w:rFonts w:ascii="Cinzel" w:hAnsi="Cinzel"/>
          <w:b/>
          <w:bCs/>
          <w:sz w:val="20"/>
          <w:szCs w:val="20"/>
        </w:rPr>
        <w:t>circumstances</w:t>
      </w:r>
      <w:r w:rsidRPr="00392395">
        <w:rPr>
          <w:rFonts w:ascii="Cinzel" w:hAnsi="Cinzel"/>
          <w:sz w:val="20"/>
          <w:szCs w:val="20"/>
        </w:rPr>
        <w:t xml:space="preserve"> of his trial and more about giving voice to a position he had already firmly </w:t>
      </w:r>
      <w:r w:rsidRPr="00392395">
        <w:rPr>
          <w:rFonts w:ascii="Cinzel" w:hAnsi="Cinzel"/>
          <w:b/>
          <w:bCs/>
          <w:sz w:val="20"/>
          <w:szCs w:val="20"/>
        </w:rPr>
        <w:t>embraced</w:t>
      </w:r>
      <w:r w:rsidRPr="00392395">
        <w:rPr>
          <w:rFonts w:ascii="Cinzel" w:hAnsi="Cinzel"/>
          <w:sz w:val="20"/>
          <w:szCs w:val="20"/>
        </w:rPr>
        <w:t>. Know whether or not, in philosophical Taoism in particular, human beings are understood as integral participants in a self-generating, self-organizing cosmos, inseparable from the dynamic processes of nature itself.</w:t>
      </w:r>
    </w:p>
    <w:p w14:paraId="4ADF2E20" w14:textId="77777777" w:rsidR="003A19BD" w:rsidRPr="00392395" w:rsidRDefault="003A19BD" w:rsidP="003A19BD">
      <w:pPr>
        <w:pStyle w:val="font8"/>
        <w:rPr>
          <w:rFonts w:ascii="Cinzel" w:hAnsi="Cinzel"/>
          <w:sz w:val="20"/>
          <w:szCs w:val="20"/>
        </w:rPr>
      </w:pPr>
      <w:r w:rsidRPr="00392395">
        <w:rPr>
          <w:rFonts w:ascii="Cinzel" w:hAnsi="Cinzel"/>
          <w:sz w:val="20"/>
          <w:szCs w:val="20"/>
        </w:rPr>
        <w:t xml:space="preserve">4.  Know whether or not Socrates’ </w:t>
      </w:r>
      <w:r w:rsidRPr="00392395">
        <w:rPr>
          <w:rFonts w:ascii="Cinzel" w:hAnsi="Cinzel"/>
          <w:b/>
          <w:bCs/>
          <w:sz w:val="20"/>
          <w:szCs w:val="20"/>
        </w:rPr>
        <w:t>execution</w:t>
      </w:r>
      <w:r w:rsidRPr="00392395">
        <w:rPr>
          <w:rFonts w:ascii="Cinzel" w:hAnsi="Cinzel"/>
          <w:sz w:val="20"/>
          <w:szCs w:val="20"/>
        </w:rPr>
        <w:t xml:space="preserve"> was no more a voluntary choice than the fateful decision of a shopkeeper to shoot an armed intruder. Know whether or not a </w:t>
      </w:r>
      <w:r w:rsidRPr="00392395">
        <w:rPr>
          <w:rFonts w:ascii="Cinzel" w:hAnsi="Cinzel"/>
          <w:b/>
          <w:bCs/>
          <w:sz w:val="20"/>
          <w:szCs w:val="20"/>
        </w:rPr>
        <w:t>narrative</w:t>
      </w:r>
      <w:r w:rsidRPr="00392395">
        <w:rPr>
          <w:rFonts w:ascii="Cinzel" w:hAnsi="Cinzel"/>
          <w:sz w:val="20"/>
          <w:szCs w:val="20"/>
        </w:rPr>
        <w:t xml:space="preserve"> that seems </w:t>
      </w:r>
      <w:r w:rsidRPr="00392395">
        <w:rPr>
          <w:rFonts w:ascii="Cinzel" w:hAnsi="Cinzel"/>
          <w:b/>
          <w:bCs/>
          <w:sz w:val="20"/>
          <w:szCs w:val="20"/>
        </w:rPr>
        <w:t>depleted</w:t>
      </w:r>
      <w:r w:rsidRPr="00392395">
        <w:rPr>
          <w:rFonts w:ascii="Cinzel" w:hAnsi="Cinzel"/>
          <w:sz w:val="20"/>
          <w:szCs w:val="20"/>
        </w:rPr>
        <w:t xml:space="preserve"> of possibilities within one cultural paradigm may, when reconsidered through another, disclose </w:t>
      </w:r>
      <w:r w:rsidRPr="00392395">
        <w:rPr>
          <w:rFonts w:ascii="Cinzel" w:hAnsi="Cinzel"/>
          <w:b/>
          <w:bCs/>
          <w:sz w:val="20"/>
          <w:szCs w:val="20"/>
        </w:rPr>
        <w:t>fresh</w:t>
      </w:r>
      <w:r w:rsidRPr="00392395">
        <w:rPr>
          <w:rFonts w:ascii="Cinzel" w:hAnsi="Cinzel"/>
          <w:sz w:val="20"/>
          <w:szCs w:val="20"/>
        </w:rPr>
        <w:t xml:space="preserve"> </w:t>
      </w:r>
      <w:r w:rsidRPr="00392395">
        <w:rPr>
          <w:rFonts w:ascii="Cinzel" w:hAnsi="Cinzel"/>
          <w:b/>
          <w:bCs/>
          <w:sz w:val="20"/>
          <w:szCs w:val="20"/>
        </w:rPr>
        <w:t>insights</w:t>
      </w:r>
      <w:r w:rsidRPr="00392395">
        <w:rPr>
          <w:rFonts w:ascii="Cinzel" w:hAnsi="Cinzel"/>
          <w:sz w:val="20"/>
          <w:szCs w:val="20"/>
        </w:rPr>
        <w:t xml:space="preserve">. Know whether or not it is precisely this </w:t>
      </w:r>
      <w:r w:rsidRPr="00392395">
        <w:rPr>
          <w:rFonts w:ascii="Cinzel" w:hAnsi="Cinzel"/>
          <w:b/>
          <w:bCs/>
          <w:sz w:val="20"/>
          <w:szCs w:val="20"/>
        </w:rPr>
        <w:t>tension</w:t>
      </w:r>
      <w:r w:rsidRPr="00392395">
        <w:rPr>
          <w:rFonts w:ascii="Cinzel" w:hAnsi="Cinzel"/>
          <w:sz w:val="20"/>
          <w:szCs w:val="20"/>
        </w:rPr>
        <w:t xml:space="preserve"> between "something" and "nothing" that captures the subtle genius of </w:t>
      </w:r>
      <w:r w:rsidRPr="00392395">
        <w:rPr>
          <w:rFonts w:ascii="Cinzel" w:hAnsi="Cinzel"/>
          <w:b/>
          <w:bCs/>
          <w:i/>
          <w:iCs/>
          <w:sz w:val="20"/>
          <w:szCs w:val="20"/>
        </w:rPr>
        <w:t>wu</w:t>
      </w:r>
      <w:r w:rsidRPr="00392395">
        <w:rPr>
          <w:rFonts w:ascii="Cinzel" w:hAnsi="Cinzel"/>
          <w:i/>
          <w:iCs/>
          <w:sz w:val="20"/>
          <w:szCs w:val="20"/>
        </w:rPr>
        <w:t xml:space="preserve"> </w:t>
      </w:r>
      <w:r w:rsidRPr="00392395">
        <w:rPr>
          <w:rFonts w:ascii="Cinzel" w:hAnsi="Cinzel"/>
          <w:b/>
          <w:bCs/>
          <w:i/>
          <w:iCs/>
          <w:sz w:val="20"/>
          <w:szCs w:val="20"/>
        </w:rPr>
        <w:t>wei</w:t>
      </w:r>
      <w:r w:rsidRPr="00392395">
        <w:rPr>
          <w:rFonts w:ascii="Cinzel" w:hAnsi="Cinzel"/>
          <w:sz w:val="20"/>
          <w:szCs w:val="20"/>
        </w:rPr>
        <w:t xml:space="preserve">: acting by not acting, achieving without striving, doing nothing in such a way that </w:t>
      </w:r>
      <w:r w:rsidRPr="00392395">
        <w:rPr>
          <w:rFonts w:ascii="Cinzel" w:hAnsi="Cinzel"/>
          <w:b/>
          <w:bCs/>
          <w:sz w:val="20"/>
          <w:szCs w:val="20"/>
        </w:rPr>
        <w:t>everything</w:t>
      </w:r>
      <w:r w:rsidRPr="00392395">
        <w:rPr>
          <w:rFonts w:ascii="Cinzel" w:hAnsi="Cinzel"/>
          <w:sz w:val="20"/>
          <w:szCs w:val="20"/>
        </w:rPr>
        <w:t xml:space="preserve"> </w:t>
      </w:r>
      <w:r w:rsidRPr="00392395">
        <w:rPr>
          <w:rFonts w:ascii="Cinzel" w:hAnsi="Cinzel"/>
          <w:b/>
          <w:bCs/>
          <w:sz w:val="20"/>
          <w:szCs w:val="20"/>
        </w:rPr>
        <w:t>gets</w:t>
      </w:r>
      <w:r w:rsidRPr="00392395">
        <w:rPr>
          <w:rFonts w:ascii="Cinzel" w:hAnsi="Cinzel"/>
          <w:sz w:val="20"/>
          <w:szCs w:val="20"/>
        </w:rPr>
        <w:t xml:space="preserve"> </w:t>
      </w:r>
      <w:r w:rsidRPr="00392395">
        <w:rPr>
          <w:rFonts w:ascii="Cinzel" w:hAnsi="Cinzel"/>
          <w:b/>
          <w:bCs/>
          <w:sz w:val="20"/>
          <w:szCs w:val="20"/>
        </w:rPr>
        <w:t>done</w:t>
      </w:r>
      <w:r w:rsidRPr="00392395">
        <w:rPr>
          <w:rFonts w:ascii="Cinzel" w:hAnsi="Cinzel"/>
          <w:sz w:val="20"/>
          <w:szCs w:val="20"/>
        </w:rPr>
        <w:t xml:space="preserve">. Know whether or not the sage’s task is not to </w:t>
      </w:r>
      <w:r w:rsidRPr="00392395">
        <w:rPr>
          <w:rFonts w:ascii="Cinzel" w:hAnsi="Cinzel"/>
          <w:b/>
          <w:bCs/>
          <w:sz w:val="20"/>
          <w:szCs w:val="20"/>
        </w:rPr>
        <w:t>resist</w:t>
      </w:r>
      <w:r w:rsidRPr="00392395">
        <w:rPr>
          <w:rFonts w:ascii="Cinzel" w:hAnsi="Cinzel"/>
          <w:sz w:val="20"/>
          <w:szCs w:val="20"/>
        </w:rPr>
        <w:t xml:space="preserve"> the ebb and flow [of life] through restless striving, but to </w:t>
      </w:r>
      <w:r w:rsidRPr="00392395">
        <w:rPr>
          <w:rFonts w:ascii="Cinzel" w:hAnsi="Cinzel"/>
          <w:b/>
          <w:bCs/>
          <w:sz w:val="20"/>
          <w:szCs w:val="20"/>
        </w:rPr>
        <w:t>discern</w:t>
      </w:r>
      <w:r w:rsidRPr="00392395">
        <w:rPr>
          <w:rFonts w:ascii="Cinzel" w:hAnsi="Cinzel"/>
          <w:sz w:val="20"/>
          <w:szCs w:val="20"/>
        </w:rPr>
        <w:t xml:space="preserve"> the current of existence and move in </w:t>
      </w:r>
      <w:r w:rsidRPr="00392395">
        <w:rPr>
          <w:rFonts w:ascii="Cinzel" w:hAnsi="Cinzel"/>
          <w:b/>
          <w:bCs/>
          <w:sz w:val="20"/>
          <w:szCs w:val="20"/>
        </w:rPr>
        <w:t>harmony</w:t>
      </w:r>
      <w:r w:rsidRPr="00392395">
        <w:rPr>
          <w:rFonts w:ascii="Cinzel" w:hAnsi="Cinzel"/>
          <w:sz w:val="20"/>
          <w:szCs w:val="20"/>
        </w:rPr>
        <w:t xml:space="preserve"> with it.</w:t>
      </w:r>
    </w:p>
    <w:p w14:paraId="1E25A2C3" w14:textId="3C07F247" w:rsidR="003A19BD" w:rsidRPr="007F0952" w:rsidRDefault="003A19BD" w:rsidP="007F0952">
      <w:pPr>
        <w:pStyle w:val="font8"/>
        <w:rPr>
          <w:rFonts w:ascii="Cinzel" w:hAnsi="Cinzel"/>
          <w:sz w:val="20"/>
          <w:szCs w:val="20"/>
        </w:rPr>
      </w:pPr>
      <w:r w:rsidRPr="00392395">
        <w:rPr>
          <w:rFonts w:ascii="Cinzel" w:hAnsi="Cinzel"/>
          <w:sz w:val="20"/>
          <w:szCs w:val="20"/>
        </w:rPr>
        <w:t xml:space="preserve">5.  Know whether or not </w:t>
      </w:r>
      <w:r w:rsidRPr="00392395">
        <w:rPr>
          <w:rFonts w:ascii="Cinzel" w:hAnsi="Cinzel"/>
          <w:b/>
          <w:bCs/>
          <w:i/>
          <w:iCs/>
          <w:sz w:val="20"/>
          <w:szCs w:val="20"/>
        </w:rPr>
        <w:t>wu wei</w:t>
      </w:r>
      <w:r w:rsidRPr="00392395">
        <w:rPr>
          <w:rFonts w:ascii="Cinzel" w:hAnsi="Cinzel"/>
          <w:sz w:val="20"/>
          <w:szCs w:val="20"/>
        </w:rPr>
        <w:t xml:space="preserve"> has been aptly described as “</w:t>
      </w:r>
      <w:r w:rsidRPr="00392395">
        <w:rPr>
          <w:rFonts w:ascii="Cinzel" w:hAnsi="Cinzel"/>
          <w:b/>
          <w:bCs/>
          <w:sz w:val="20"/>
          <w:szCs w:val="20"/>
        </w:rPr>
        <w:t>Ockham’s</w:t>
      </w:r>
      <w:r w:rsidRPr="00392395">
        <w:rPr>
          <w:rFonts w:ascii="Cinzel" w:hAnsi="Cinzel"/>
          <w:sz w:val="20"/>
          <w:szCs w:val="20"/>
        </w:rPr>
        <w:t xml:space="preserve"> </w:t>
      </w:r>
      <w:r w:rsidRPr="00392395">
        <w:rPr>
          <w:rFonts w:ascii="Cinzel" w:hAnsi="Cinzel"/>
          <w:b/>
          <w:bCs/>
          <w:sz w:val="20"/>
          <w:szCs w:val="20"/>
        </w:rPr>
        <w:t>Razor</w:t>
      </w:r>
      <w:r w:rsidRPr="00392395">
        <w:rPr>
          <w:rFonts w:ascii="Cinzel" w:hAnsi="Cinzel"/>
          <w:sz w:val="20"/>
          <w:szCs w:val="20"/>
        </w:rPr>
        <w:t xml:space="preserve"> in a Chinese version.” Know whether or not, at its core, it seems fair to say that Plato’s Socrates would have found himself deeply at </w:t>
      </w:r>
      <w:r w:rsidRPr="00392395">
        <w:rPr>
          <w:rFonts w:ascii="Cinzel" w:hAnsi="Cinzel"/>
          <w:b/>
          <w:bCs/>
          <w:sz w:val="20"/>
          <w:szCs w:val="20"/>
        </w:rPr>
        <w:t>odds</w:t>
      </w:r>
      <w:r w:rsidRPr="00392395">
        <w:rPr>
          <w:rFonts w:ascii="Cinzel" w:hAnsi="Cinzel"/>
          <w:sz w:val="20"/>
          <w:szCs w:val="20"/>
        </w:rPr>
        <w:t xml:space="preserve"> with the principle of </w:t>
      </w:r>
      <w:r w:rsidRPr="00392395">
        <w:rPr>
          <w:rFonts w:ascii="Cinzel" w:hAnsi="Cinzel"/>
          <w:i/>
          <w:iCs/>
          <w:sz w:val="20"/>
          <w:szCs w:val="20"/>
        </w:rPr>
        <w:t>wu wei</w:t>
      </w:r>
      <w:r w:rsidRPr="00392395">
        <w:rPr>
          <w:rFonts w:ascii="Cinzel" w:hAnsi="Cinzel"/>
          <w:sz w:val="20"/>
          <w:szCs w:val="20"/>
        </w:rPr>
        <w:t xml:space="preserve">. Know whether or not </w:t>
      </w:r>
      <w:r w:rsidRPr="00392395">
        <w:rPr>
          <w:rFonts w:ascii="Cinzel" w:hAnsi="Cinzel"/>
          <w:b/>
          <w:bCs/>
          <w:i/>
          <w:iCs/>
          <w:sz w:val="20"/>
          <w:szCs w:val="20"/>
        </w:rPr>
        <w:t>elenchus</w:t>
      </w:r>
      <w:r w:rsidRPr="00392395">
        <w:rPr>
          <w:rFonts w:ascii="Cinzel" w:hAnsi="Cinzel"/>
          <w:i/>
          <w:iCs/>
          <w:sz w:val="20"/>
          <w:szCs w:val="20"/>
        </w:rPr>
        <w:t xml:space="preserve"> </w:t>
      </w:r>
      <w:r w:rsidRPr="00392395">
        <w:rPr>
          <w:rFonts w:ascii="Cinzel" w:hAnsi="Cinzel"/>
          <w:sz w:val="20"/>
          <w:szCs w:val="20"/>
        </w:rPr>
        <w:t xml:space="preserve">in the wider sense means examining a person with regard to a statement he has made, by putting to him questions calling for </w:t>
      </w:r>
      <w:r w:rsidRPr="00392395">
        <w:rPr>
          <w:rFonts w:ascii="Cinzel" w:hAnsi="Cinzel"/>
          <w:b/>
          <w:bCs/>
          <w:sz w:val="20"/>
          <w:szCs w:val="20"/>
        </w:rPr>
        <w:t>further</w:t>
      </w:r>
      <w:r w:rsidRPr="00392395">
        <w:rPr>
          <w:rFonts w:ascii="Cinzel" w:hAnsi="Cinzel"/>
          <w:sz w:val="20"/>
          <w:szCs w:val="20"/>
        </w:rPr>
        <w:t xml:space="preserve"> </w:t>
      </w:r>
      <w:r w:rsidRPr="00392395">
        <w:rPr>
          <w:rFonts w:ascii="Cinzel" w:hAnsi="Cinzel"/>
          <w:sz w:val="20"/>
          <w:szCs w:val="20"/>
        </w:rPr>
        <w:lastRenderedPageBreak/>
        <w:t xml:space="preserve">statements, in the hope that they will determine the meaning and the </w:t>
      </w:r>
      <w:r w:rsidRPr="00392395">
        <w:rPr>
          <w:rFonts w:ascii="Cinzel" w:hAnsi="Cinzel"/>
          <w:b/>
          <w:bCs/>
          <w:sz w:val="20"/>
          <w:szCs w:val="20"/>
        </w:rPr>
        <w:t>truth-value</w:t>
      </w:r>
      <w:r w:rsidRPr="00392395">
        <w:rPr>
          <w:rFonts w:ascii="Cinzel" w:hAnsi="Cinzel"/>
          <w:sz w:val="20"/>
          <w:szCs w:val="20"/>
        </w:rPr>
        <w:t xml:space="preserve"> of his first statement.</w:t>
      </w:r>
    </w:p>
    <w:p w14:paraId="57A52650" w14:textId="77777777" w:rsidR="003A19BD" w:rsidRPr="00392395" w:rsidRDefault="003A19BD" w:rsidP="003A19BD">
      <w:pPr>
        <w:pStyle w:val="font8"/>
        <w:rPr>
          <w:rFonts w:ascii="Cinzel" w:hAnsi="Cinzel"/>
          <w:sz w:val="20"/>
          <w:szCs w:val="20"/>
        </w:rPr>
      </w:pPr>
      <w:r w:rsidRPr="00392395">
        <w:rPr>
          <w:sz w:val="20"/>
          <w:szCs w:val="20"/>
        </w:rPr>
        <w:t>​</w:t>
      </w:r>
      <w:r w:rsidRPr="00392395">
        <w:rPr>
          <w:rFonts w:ascii="Cinzel" w:hAnsi="Cinzel"/>
          <w:sz w:val="20"/>
          <w:szCs w:val="20"/>
        </w:rPr>
        <w:t xml:space="preserve">6.  Know whether or not, where Socrates sees wisdom as </w:t>
      </w:r>
      <w:r w:rsidRPr="00392395">
        <w:rPr>
          <w:rFonts w:ascii="Cinzel" w:hAnsi="Cinzel"/>
          <w:b/>
          <w:bCs/>
          <w:sz w:val="20"/>
          <w:szCs w:val="20"/>
        </w:rPr>
        <w:t>liberation</w:t>
      </w:r>
      <w:r w:rsidRPr="00392395">
        <w:rPr>
          <w:rFonts w:ascii="Cinzel" w:hAnsi="Cinzel"/>
          <w:sz w:val="20"/>
          <w:szCs w:val="20"/>
        </w:rPr>
        <w:t xml:space="preserve">, the Taoist sage sees it as a </w:t>
      </w:r>
      <w:r w:rsidRPr="00392395">
        <w:rPr>
          <w:rFonts w:ascii="Cinzel" w:hAnsi="Cinzel"/>
          <w:b/>
          <w:bCs/>
          <w:sz w:val="20"/>
          <w:szCs w:val="20"/>
        </w:rPr>
        <w:t>burden</w:t>
      </w:r>
      <w:r w:rsidRPr="00392395">
        <w:rPr>
          <w:rFonts w:ascii="Cinzel" w:hAnsi="Cinzel"/>
          <w:sz w:val="20"/>
          <w:szCs w:val="20"/>
        </w:rPr>
        <w:t xml:space="preserve">—and possibly a </w:t>
      </w:r>
      <w:r w:rsidRPr="00392395">
        <w:rPr>
          <w:rFonts w:ascii="Cinzel" w:hAnsi="Cinzel"/>
          <w:b/>
          <w:bCs/>
          <w:sz w:val="20"/>
          <w:szCs w:val="20"/>
        </w:rPr>
        <w:t>trap</w:t>
      </w:r>
      <w:r w:rsidRPr="00392395">
        <w:rPr>
          <w:rFonts w:ascii="Cinzel" w:hAnsi="Cinzel"/>
          <w:sz w:val="20"/>
          <w:szCs w:val="20"/>
        </w:rPr>
        <w:t xml:space="preserve">. Know whether or not, far from illuminating truth, [the elenchus] merely feeds the mind’s </w:t>
      </w:r>
      <w:r w:rsidRPr="00392395">
        <w:rPr>
          <w:rFonts w:ascii="Cinzel" w:hAnsi="Cinzel"/>
          <w:b/>
          <w:bCs/>
          <w:sz w:val="20"/>
          <w:szCs w:val="20"/>
        </w:rPr>
        <w:t>insatiable</w:t>
      </w:r>
      <w:r w:rsidRPr="00392395">
        <w:rPr>
          <w:rFonts w:ascii="Cinzel" w:hAnsi="Cinzel"/>
          <w:sz w:val="20"/>
          <w:szCs w:val="20"/>
        </w:rPr>
        <w:t xml:space="preserve"> hunger for knowledge, inflaming desire and disturbing the effortless harmony of </w:t>
      </w:r>
      <w:r w:rsidRPr="00392395">
        <w:rPr>
          <w:rFonts w:ascii="Cinzel" w:hAnsi="Cinzel"/>
          <w:b/>
          <w:bCs/>
          <w:i/>
          <w:iCs/>
          <w:sz w:val="20"/>
          <w:szCs w:val="20"/>
        </w:rPr>
        <w:t>wu wei</w:t>
      </w:r>
      <w:r w:rsidRPr="00392395">
        <w:rPr>
          <w:rFonts w:ascii="Cinzel" w:hAnsi="Cinzel"/>
          <w:sz w:val="20"/>
          <w:szCs w:val="20"/>
        </w:rPr>
        <w:t xml:space="preserve">. Know whether or not Taoists argue that prolonged </w:t>
      </w:r>
      <w:r w:rsidRPr="00392395">
        <w:rPr>
          <w:rFonts w:ascii="Cinzel" w:hAnsi="Cinzel"/>
          <w:b/>
          <w:bCs/>
          <w:sz w:val="20"/>
          <w:szCs w:val="20"/>
        </w:rPr>
        <w:t>debate</w:t>
      </w:r>
      <w:r w:rsidRPr="00392395">
        <w:rPr>
          <w:rFonts w:ascii="Cinzel" w:hAnsi="Cinzel"/>
          <w:sz w:val="20"/>
          <w:szCs w:val="20"/>
        </w:rPr>
        <w:t xml:space="preserve"> and verbal </w:t>
      </w:r>
      <w:r w:rsidRPr="00392395">
        <w:rPr>
          <w:rFonts w:ascii="Cinzel" w:hAnsi="Cinzel"/>
          <w:b/>
          <w:bCs/>
          <w:sz w:val="20"/>
          <w:szCs w:val="20"/>
        </w:rPr>
        <w:t>sparring</w:t>
      </w:r>
      <w:r w:rsidRPr="00392395">
        <w:rPr>
          <w:rFonts w:ascii="Cinzel" w:hAnsi="Cinzel"/>
          <w:sz w:val="20"/>
          <w:szCs w:val="20"/>
        </w:rPr>
        <w:t xml:space="preserve">, far from yielding deeper insight, often exhaust meaning and drive people </w:t>
      </w:r>
      <w:r w:rsidRPr="00392395">
        <w:rPr>
          <w:rFonts w:ascii="Cinzel" w:hAnsi="Cinzel"/>
          <w:b/>
          <w:bCs/>
          <w:sz w:val="20"/>
          <w:szCs w:val="20"/>
        </w:rPr>
        <w:t>further</w:t>
      </w:r>
      <w:r w:rsidRPr="00392395">
        <w:rPr>
          <w:rFonts w:ascii="Cinzel" w:hAnsi="Cinzel"/>
          <w:sz w:val="20"/>
          <w:szCs w:val="20"/>
        </w:rPr>
        <w:t xml:space="preserve"> </w:t>
      </w:r>
      <w:r w:rsidRPr="00392395">
        <w:rPr>
          <w:rFonts w:ascii="Cinzel" w:hAnsi="Cinzel"/>
          <w:b/>
          <w:bCs/>
          <w:sz w:val="20"/>
          <w:szCs w:val="20"/>
        </w:rPr>
        <w:t>apart</w:t>
      </w:r>
      <w:r w:rsidRPr="00392395">
        <w:rPr>
          <w:rFonts w:ascii="Cinzel" w:hAnsi="Cinzel"/>
          <w:sz w:val="20"/>
          <w:szCs w:val="20"/>
        </w:rPr>
        <w:t xml:space="preserve"> in their struggle to articulate elusive truths. Know whether or not, it is striking to consider that Socrates’ execution can plausibly be traced back to a single, fateful word: </w:t>
      </w:r>
      <w:r w:rsidRPr="00392395">
        <w:rPr>
          <w:rFonts w:ascii="Cinzel" w:hAnsi="Cinzel"/>
          <w:b/>
          <w:bCs/>
          <w:sz w:val="20"/>
          <w:szCs w:val="20"/>
        </w:rPr>
        <w:t>wiser</w:t>
      </w:r>
      <w:r w:rsidRPr="00392395">
        <w:rPr>
          <w:rFonts w:ascii="Cinzel" w:hAnsi="Cinzel"/>
          <w:sz w:val="20"/>
          <w:szCs w:val="20"/>
        </w:rPr>
        <w:t>.</w:t>
      </w:r>
    </w:p>
    <w:p w14:paraId="7953950B" w14:textId="77777777" w:rsidR="003A19BD" w:rsidRPr="00392395" w:rsidRDefault="003A19BD" w:rsidP="003A19BD">
      <w:pPr>
        <w:pStyle w:val="font8"/>
        <w:rPr>
          <w:rFonts w:ascii="Cinzel" w:hAnsi="Cinzel"/>
          <w:sz w:val="20"/>
          <w:szCs w:val="20"/>
        </w:rPr>
      </w:pPr>
      <w:r w:rsidRPr="00392395">
        <w:rPr>
          <w:rFonts w:ascii="Cinzel" w:hAnsi="Cinzel"/>
          <w:sz w:val="20"/>
          <w:szCs w:val="20"/>
        </w:rPr>
        <w:t xml:space="preserve">7.  Know whether or not, for all the verbal </w:t>
      </w:r>
      <w:r w:rsidRPr="00392395">
        <w:rPr>
          <w:rFonts w:ascii="Cinzel" w:hAnsi="Cinzel"/>
          <w:b/>
          <w:bCs/>
          <w:sz w:val="20"/>
          <w:szCs w:val="20"/>
        </w:rPr>
        <w:t>entanglement</w:t>
      </w:r>
      <w:r w:rsidRPr="00392395">
        <w:rPr>
          <w:rFonts w:ascii="Cinzel" w:hAnsi="Cinzel"/>
          <w:sz w:val="20"/>
          <w:szCs w:val="20"/>
        </w:rPr>
        <w:t xml:space="preserve">, Socrates and his fellow Athenians find themselves </w:t>
      </w:r>
      <w:r w:rsidRPr="00392395">
        <w:rPr>
          <w:rFonts w:ascii="Cinzel" w:hAnsi="Cinzel"/>
          <w:b/>
          <w:bCs/>
          <w:sz w:val="20"/>
          <w:szCs w:val="20"/>
        </w:rPr>
        <w:t>no</w:t>
      </w:r>
      <w:r w:rsidRPr="00392395">
        <w:rPr>
          <w:rFonts w:ascii="Cinzel" w:hAnsi="Cinzel"/>
          <w:sz w:val="20"/>
          <w:szCs w:val="20"/>
        </w:rPr>
        <w:t xml:space="preserve"> </w:t>
      </w:r>
      <w:r w:rsidRPr="00392395">
        <w:rPr>
          <w:rFonts w:ascii="Cinzel" w:hAnsi="Cinzel"/>
          <w:b/>
          <w:bCs/>
          <w:sz w:val="20"/>
          <w:szCs w:val="20"/>
        </w:rPr>
        <w:t>closer</w:t>
      </w:r>
      <w:r w:rsidRPr="00392395">
        <w:rPr>
          <w:rFonts w:ascii="Cinzel" w:hAnsi="Cinzel"/>
          <w:sz w:val="20"/>
          <w:szCs w:val="20"/>
        </w:rPr>
        <w:t xml:space="preserve"> to understanding Apollo’s message than when they started. Know whether or not, within the Western tradition of communication, it is almost universally taken for granted that the </w:t>
      </w:r>
      <w:r w:rsidRPr="00392395">
        <w:rPr>
          <w:rFonts w:ascii="Cinzel" w:hAnsi="Cinzel"/>
          <w:b/>
          <w:bCs/>
          <w:sz w:val="20"/>
          <w:szCs w:val="20"/>
        </w:rPr>
        <w:t>pursuit</w:t>
      </w:r>
      <w:r w:rsidRPr="00392395">
        <w:rPr>
          <w:rFonts w:ascii="Cinzel" w:hAnsi="Cinzel"/>
          <w:sz w:val="20"/>
          <w:szCs w:val="20"/>
        </w:rPr>
        <w:t xml:space="preserve"> </w:t>
      </w:r>
      <w:r w:rsidRPr="00392395">
        <w:rPr>
          <w:rFonts w:ascii="Cinzel" w:hAnsi="Cinzel"/>
          <w:b/>
          <w:bCs/>
          <w:sz w:val="20"/>
          <w:szCs w:val="20"/>
        </w:rPr>
        <w:t>of</w:t>
      </w:r>
      <w:r w:rsidRPr="00392395">
        <w:rPr>
          <w:rFonts w:ascii="Cinzel" w:hAnsi="Cinzel"/>
          <w:sz w:val="20"/>
          <w:szCs w:val="20"/>
        </w:rPr>
        <w:t xml:space="preserve"> </w:t>
      </w:r>
      <w:r w:rsidRPr="00392395">
        <w:rPr>
          <w:rFonts w:ascii="Cinzel" w:hAnsi="Cinzel"/>
          <w:b/>
          <w:bCs/>
          <w:sz w:val="20"/>
          <w:szCs w:val="20"/>
        </w:rPr>
        <w:t>knowledge</w:t>
      </w:r>
      <w:r w:rsidRPr="00392395">
        <w:rPr>
          <w:rFonts w:ascii="Cinzel" w:hAnsi="Cinzel"/>
          <w:sz w:val="20"/>
          <w:szCs w:val="20"/>
        </w:rPr>
        <w:t xml:space="preserve"> and </w:t>
      </w:r>
      <w:r w:rsidRPr="00392395">
        <w:rPr>
          <w:rFonts w:ascii="Cinzel" w:hAnsi="Cinzel"/>
          <w:b/>
          <w:bCs/>
          <w:sz w:val="20"/>
          <w:szCs w:val="20"/>
        </w:rPr>
        <w:t>mastery</w:t>
      </w:r>
      <w:r w:rsidRPr="00392395">
        <w:rPr>
          <w:rFonts w:ascii="Cinzel" w:hAnsi="Cinzel"/>
          <w:sz w:val="20"/>
          <w:szCs w:val="20"/>
        </w:rPr>
        <w:t xml:space="preserve"> of </w:t>
      </w:r>
      <w:r w:rsidRPr="00392395">
        <w:rPr>
          <w:rFonts w:ascii="Cinzel" w:hAnsi="Cinzel"/>
          <w:b/>
          <w:bCs/>
          <w:sz w:val="20"/>
          <w:szCs w:val="20"/>
        </w:rPr>
        <w:t>language</w:t>
      </w:r>
      <w:r w:rsidRPr="00392395">
        <w:rPr>
          <w:rFonts w:ascii="Cinzel" w:hAnsi="Cinzel"/>
          <w:sz w:val="20"/>
          <w:szCs w:val="20"/>
        </w:rPr>
        <w:t xml:space="preserve"> are unqualified </w:t>
      </w:r>
      <w:r w:rsidRPr="00392395">
        <w:rPr>
          <w:rFonts w:ascii="Cinzel" w:hAnsi="Cinzel"/>
          <w:b/>
          <w:bCs/>
          <w:sz w:val="20"/>
          <w:szCs w:val="20"/>
        </w:rPr>
        <w:t>assets</w:t>
      </w:r>
      <w:r w:rsidRPr="00392395">
        <w:rPr>
          <w:rFonts w:ascii="Cinzel" w:hAnsi="Cinzel"/>
          <w:sz w:val="20"/>
          <w:szCs w:val="20"/>
        </w:rPr>
        <w:t xml:space="preserve"> in human interaction. Know whether or not virtually every commentator on Apology has </w:t>
      </w:r>
      <w:r w:rsidRPr="00392395">
        <w:rPr>
          <w:rFonts w:ascii="Cinzel" w:hAnsi="Cinzel"/>
          <w:b/>
          <w:bCs/>
          <w:sz w:val="20"/>
          <w:szCs w:val="20"/>
        </w:rPr>
        <w:t>wrestled</w:t>
      </w:r>
      <w:r w:rsidRPr="00392395">
        <w:rPr>
          <w:rFonts w:ascii="Cinzel" w:hAnsi="Cinzel"/>
          <w:sz w:val="20"/>
          <w:szCs w:val="20"/>
        </w:rPr>
        <w:t xml:space="preserve"> with Socrates’ baffling </w:t>
      </w:r>
      <w:r w:rsidRPr="00392395">
        <w:rPr>
          <w:rFonts w:ascii="Cinzel" w:hAnsi="Cinzel"/>
          <w:b/>
          <w:bCs/>
          <w:sz w:val="20"/>
          <w:szCs w:val="20"/>
        </w:rPr>
        <w:t>refusal</w:t>
      </w:r>
      <w:r w:rsidRPr="00392395">
        <w:rPr>
          <w:rFonts w:ascii="Cinzel" w:hAnsi="Cinzel"/>
          <w:sz w:val="20"/>
          <w:szCs w:val="20"/>
        </w:rPr>
        <w:t xml:space="preserve"> to soften his stance during the second speech. Know whether or not Socrates, one might argue, is a </w:t>
      </w:r>
      <w:r w:rsidRPr="00392395">
        <w:rPr>
          <w:rFonts w:ascii="Cinzel" w:hAnsi="Cinzel"/>
          <w:b/>
          <w:bCs/>
          <w:sz w:val="20"/>
          <w:szCs w:val="20"/>
        </w:rPr>
        <w:t>dragon</w:t>
      </w:r>
      <w:r w:rsidRPr="00392395">
        <w:rPr>
          <w:rFonts w:ascii="Cinzel" w:hAnsi="Cinzel"/>
          <w:sz w:val="20"/>
          <w:szCs w:val="20"/>
        </w:rPr>
        <w:t xml:space="preserve"> straight out of the </w:t>
      </w:r>
      <w:r w:rsidRPr="00392395">
        <w:rPr>
          <w:rFonts w:ascii="Cinzel" w:hAnsi="Cinzel"/>
          <w:b/>
          <w:bCs/>
          <w:i/>
          <w:iCs/>
          <w:sz w:val="20"/>
          <w:szCs w:val="20"/>
        </w:rPr>
        <w:t>I Ching</w:t>
      </w:r>
      <w:r w:rsidRPr="00392395">
        <w:rPr>
          <w:rFonts w:ascii="Cinzel" w:hAnsi="Cinzel"/>
          <w:i/>
          <w:iCs/>
          <w:sz w:val="20"/>
          <w:szCs w:val="20"/>
        </w:rPr>
        <w:t> </w:t>
      </w:r>
      <w:r w:rsidRPr="00392395">
        <w:rPr>
          <w:rFonts w:ascii="Cinzel" w:hAnsi="Cinzel"/>
          <w:sz w:val="20"/>
          <w:szCs w:val="20"/>
        </w:rPr>
        <w:t xml:space="preserve">’s imagery—an </w:t>
      </w:r>
      <w:r w:rsidRPr="00392395">
        <w:rPr>
          <w:rFonts w:ascii="Cinzel" w:hAnsi="Cinzel"/>
          <w:b/>
          <w:bCs/>
          <w:sz w:val="20"/>
          <w:szCs w:val="20"/>
        </w:rPr>
        <w:t>untamed</w:t>
      </w:r>
      <w:r w:rsidRPr="00392395">
        <w:rPr>
          <w:rFonts w:ascii="Cinzel" w:hAnsi="Cinzel"/>
          <w:sz w:val="20"/>
          <w:szCs w:val="20"/>
        </w:rPr>
        <w:t xml:space="preserve"> force driven by a divine mandate to awaken and </w:t>
      </w:r>
      <w:r w:rsidRPr="00392395">
        <w:rPr>
          <w:rFonts w:ascii="Cinzel" w:hAnsi="Cinzel"/>
          <w:b/>
          <w:bCs/>
          <w:sz w:val="20"/>
          <w:szCs w:val="20"/>
        </w:rPr>
        <w:t>transform</w:t>
      </w:r>
      <w:r w:rsidRPr="00392395">
        <w:rPr>
          <w:rFonts w:ascii="Cinzel" w:hAnsi="Cinzel"/>
          <w:sz w:val="20"/>
          <w:szCs w:val="20"/>
        </w:rPr>
        <w:t xml:space="preserve"> the minds of men.</w:t>
      </w:r>
    </w:p>
    <w:p w14:paraId="1A117F49" w14:textId="77777777" w:rsidR="003A19BD" w:rsidRPr="00392395" w:rsidRDefault="003A19BD" w:rsidP="003A19BD">
      <w:pPr>
        <w:pStyle w:val="font8"/>
        <w:rPr>
          <w:rFonts w:ascii="Cinzel" w:hAnsi="Cinzel"/>
          <w:sz w:val="20"/>
          <w:szCs w:val="20"/>
        </w:rPr>
      </w:pPr>
      <w:r w:rsidRPr="00392395">
        <w:rPr>
          <w:rFonts w:ascii="Cinzel" w:hAnsi="Cinzel"/>
          <w:sz w:val="20"/>
          <w:szCs w:val="20"/>
        </w:rPr>
        <w:t xml:space="preserve">8.  Know whether or not, to many in the courtroom, he must have seemed to </w:t>
      </w:r>
      <w:r w:rsidRPr="00392395">
        <w:rPr>
          <w:rFonts w:ascii="Cinzel" w:hAnsi="Cinzel"/>
          <w:b/>
          <w:bCs/>
          <w:sz w:val="20"/>
          <w:szCs w:val="20"/>
        </w:rPr>
        <w:t>confirm</w:t>
      </w:r>
      <w:r w:rsidRPr="00392395">
        <w:rPr>
          <w:rFonts w:ascii="Cinzel" w:hAnsi="Cinzel"/>
          <w:sz w:val="20"/>
          <w:szCs w:val="20"/>
        </w:rPr>
        <w:t xml:space="preserve"> their worst fears--that here was a man who cared nothing for the traditions and stability of the city, perhaps even a man verging on </w:t>
      </w:r>
      <w:r w:rsidRPr="00392395">
        <w:rPr>
          <w:rFonts w:ascii="Cinzel" w:hAnsi="Cinzel"/>
          <w:b/>
          <w:bCs/>
          <w:sz w:val="20"/>
          <w:szCs w:val="20"/>
        </w:rPr>
        <w:t>madness</w:t>
      </w:r>
      <w:r w:rsidRPr="00392395">
        <w:rPr>
          <w:rFonts w:ascii="Cinzel" w:hAnsi="Cinzel"/>
          <w:sz w:val="20"/>
          <w:szCs w:val="20"/>
        </w:rPr>
        <w:t xml:space="preserve">. Know whether or not, according to </w:t>
      </w:r>
      <w:r w:rsidRPr="00392395">
        <w:rPr>
          <w:rFonts w:ascii="Cinzel" w:hAnsi="Cinzel"/>
          <w:b/>
          <w:bCs/>
          <w:sz w:val="20"/>
          <w:szCs w:val="20"/>
        </w:rPr>
        <w:t>Welch</w:t>
      </w:r>
      <w:r w:rsidRPr="00392395">
        <w:rPr>
          <w:rFonts w:ascii="Cinzel" w:hAnsi="Cinzel"/>
          <w:sz w:val="20"/>
          <w:szCs w:val="20"/>
        </w:rPr>
        <w:t xml:space="preserve">, ostensibly, </w:t>
      </w:r>
      <w:r w:rsidRPr="00392395">
        <w:rPr>
          <w:rFonts w:ascii="Cinzel" w:hAnsi="Cinzel"/>
          <w:b/>
          <w:bCs/>
          <w:sz w:val="20"/>
          <w:szCs w:val="20"/>
        </w:rPr>
        <w:t>Lao Tzu</w:t>
      </w:r>
      <w:r w:rsidRPr="00392395">
        <w:rPr>
          <w:rFonts w:ascii="Cinzel" w:hAnsi="Cinzel"/>
          <w:sz w:val="20"/>
          <w:szCs w:val="20"/>
        </w:rPr>
        <w:t xml:space="preserve"> would have us return good for evil…because that is the most </w:t>
      </w:r>
      <w:r w:rsidRPr="00392395">
        <w:rPr>
          <w:rFonts w:ascii="Cinzel" w:hAnsi="Cinzel"/>
          <w:b/>
          <w:bCs/>
          <w:sz w:val="20"/>
          <w:szCs w:val="20"/>
        </w:rPr>
        <w:t>effective</w:t>
      </w:r>
      <w:r w:rsidRPr="00392395">
        <w:rPr>
          <w:rFonts w:ascii="Cinzel" w:hAnsi="Cinzel"/>
          <w:sz w:val="20"/>
          <w:szCs w:val="20"/>
        </w:rPr>
        <w:t xml:space="preserve"> technique of getting people to do what we want. Know whether or not the true </w:t>
      </w:r>
      <w:r w:rsidRPr="00392395">
        <w:rPr>
          <w:rFonts w:ascii="Cinzel" w:hAnsi="Cinzel"/>
          <w:b/>
          <w:bCs/>
          <w:sz w:val="20"/>
          <w:szCs w:val="20"/>
        </w:rPr>
        <w:t>power</w:t>
      </w:r>
      <w:r w:rsidRPr="00392395">
        <w:rPr>
          <w:rFonts w:ascii="Cinzel" w:hAnsi="Cinzel"/>
          <w:sz w:val="20"/>
          <w:szCs w:val="20"/>
        </w:rPr>
        <w:t xml:space="preserve"> of this form of </w:t>
      </w:r>
      <w:r w:rsidRPr="00392395">
        <w:rPr>
          <w:rFonts w:ascii="Cinzel" w:hAnsi="Cinzel"/>
          <w:b/>
          <w:bCs/>
          <w:i/>
          <w:iCs/>
          <w:sz w:val="20"/>
          <w:szCs w:val="20"/>
        </w:rPr>
        <w:t>wu wei</w:t>
      </w:r>
      <w:r w:rsidRPr="00392395">
        <w:rPr>
          <w:rFonts w:ascii="Cinzel" w:hAnsi="Cinzel"/>
          <w:sz w:val="20"/>
          <w:szCs w:val="20"/>
        </w:rPr>
        <w:t xml:space="preserve">—the ability to hold one’s tongue in the face of attack—rests not in clever words but in the </w:t>
      </w:r>
      <w:r w:rsidRPr="00392395">
        <w:rPr>
          <w:rFonts w:ascii="Cinzel" w:hAnsi="Cinzel"/>
          <w:b/>
          <w:bCs/>
          <w:sz w:val="20"/>
          <w:szCs w:val="20"/>
        </w:rPr>
        <w:t>moral fiber</w:t>
      </w:r>
      <w:r w:rsidRPr="00392395">
        <w:rPr>
          <w:rFonts w:ascii="Cinzel" w:hAnsi="Cinzel"/>
          <w:sz w:val="20"/>
          <w:szCs w:val="20"/>
        </w:rPr>
        <w:t xml:space="preserve"> of the speaker.</w:t>
      </w:r>
    </w:p>
    <w:p w14:paraId="145F9A0A" w14:textId="77777777" w:rsidR="003A19BD" w:rsidRPr="00392395" w:rsidRDefault="003A19BD" w:rsidP="003A19BD">
      <w:pPr>
        <w:pStyle w:val="font8"/>
        <w:rPr>
          <w:rFonts w:ascii="Cinzel" w:hAnsi="Cinzel"/>
          <w:sz w:val="20"/>
          <w:szCs w:val="20"/>
        </w:rPr>
      </w:pPr>
      <w:r w:rsidRPr="00392395">
        <w:rPr>
          <w:rFonts w:ascii="Cinzel" w:hAnsi="Cinzel"/>
          <w:sz w:val="20"/>
          <w:szCs w:val="20"/>
        </w:rPr>
        <w:t xml:space="preserve">9.  Know whether or not Socrates must have seemed to confirm his accusers’ worst fears when they warned the jury that he would deploy </w:t>
      </w:r>
      <w:r w:rsidRPr="00392395">
        <w:rPr>
          <w:rFonts w:ascii="Cinzel" w:hAnsi="Cinzel"/>
          <w:b/>
          <w:bCs/>
          <w:sz w:val="20"/>
          <w:szCs w:val="20"/>
        </w:rPr>
        <w:t>rhetorical</w:t>
      </w:r>
      <w:r w:rsidRPr="00392395">
        <w:rPr>
          <w:rFonts w:ascii="Cinzel" w:hAnsi="Cinzel"/>
          <w:sz w:val="20"/>
          <w:szCs w:val="20"/>
        </w:rPr>
        <w:t xml:space="preserve"> </w:t>
      </w:r>
      <w:r w:rsidRPr="00392395">
        <w:rPr>
          <w:rFonts w:ascii="Cinzel" w:hAnsi="Cinzel"/>
          <w:b/>
          <w:bCs/>
          <w:sz w:val="20"/>
          <w:szCs w:val="20"/>
        </w:rPr>
        <w:t>sleight</w:t>
      </w:r>
      <w:r w:rsidRPr="00392395">
        <w:rPr>
          <w:rFonts w:ascii="Cinzel" w:hAnsi="Cinzel"/>
          <w:sz w:val="20"/>
          <w:szCs w:val="20"/>
        </w:rPr>
        <w:t xml:space="preserve"> </w:t>
      </w:r>
      <w:r w:rsidRPr="00392395">
        <w:rPr>
          <w:rFonts w:ascii="Cinzel" w:hAnsi="Cinzel"/>
          <w:b/>
          <w:bCs/>
          <w:sz w:val="20"/>
          <w:szCs w:val="20"/>
        </w:rPr>
        <w:t>of</w:t>
      </w:r>
      <w:r w:rsidRPr="00392395">
        <w:rPr>
          <w:rFonts w:ascii="Cinzel" w:hAnsi="Cinzel"/>
          <w:sz w:val="20"/>
          <w:szCs w:val="20"/>
        </w:rPr>
        <w:t xml:space="preserve"> </w:t>
      </w:r>
      <w:r w:rsidRPr="00392395">
        <w:rPr>
          <w:rFonts w:ascii="Cinzel" w:hAnsi="Cinzel"/>
          <w:b/>
          <w:bCs/>
          <w:sz w:val="20"/>
          <w:szCs w:val="20"/>
        </w:rPr>
        <w:t>hand</w:t>
      </w:r>
      <w:r w:rsidRPr="00392395">
        <w:rPr>
          <w:rFonts w:ascii="Cinzel" w:hAnsi="Cinzel"/>
          <w:sz w:val="20"/>
          <w:szCs w:val="20"/>
        </w:rPr>
        <w:t xml:space="preserve"> to sway them—despite his protestations to the contrary. Know whether or not, when the sage becomes </w:t>
      </w:r>
      <w:r w:rsidRPr="00392395">
        <w:rPr>
          <w:rFonts w:ascii="Cinzel" w:hAnsi="Cinzel"/>
          <w:b/>
          <w:bCs/>
          <w:sz w:val="20"/>
          <w:szCs w:val="20"/>
        </w:rPr>
        <w:t>disconnected</w:t>
      </w:r>
      <w:r w:rsidRPr="00392395">
        <w:rPr>
          <w:rFonts w:ascii="Cinzel" w:hAnsi="Cinzel"/>
          <w:sz w:val="20"/>
          <w:szCs w:val="20"/>
        </w:rPr>
        <w:t xml:space="preserve"> from the people—blind to their struggles, deaf to their concerns—it is often because attention has turned inward, toward the </w:t>
      </w:r>
      <w:r w:rsidRPr="00392395">
        <w:rPr>
          <w:rFonts w:ascii="Cinzel" w:hAnsi="Cinzel"/>
          <w:b/>
          <w:bCs/>
          <w:sz w:val="20"/>
          <w:szCs w:val="20"/>
        </w:rPr>
        <w:t>self</w:t>
      </w:r>
      <w:r w:rsidRPr="00392395">
        <w:rPr>
          <w:rFonts w:ascii="Cinzel" w:hAnsi="Cinzel"/>
          <w:sz w:val="20"/>
          <w:szCs w:val="20"/>
        </w:rPr>
        <w:t xml:space="preserve">, rather than outward, where it belongs. Know whether or not, according to </w:t>
      </w:r>
      <w:r w:rsidRPr="00392395">
        <w:rPr>
          <w:rFonts w:ascii="Cinzel" w:hAnsi="Cinzel"/>
          <w:b/>
          <w:bCs/>
          <w:sz w:val="20"/>
          <w:szCs w:val="20"/>
        </w:rPr>
        <w:t>Sallis</w:t>
      </w:r>
      <w:r w:rsidRPr="00392395">
        <w:rPr>
          <w:rFonts w:ascii="Cinzel" w:hAnsi="Cinzel"/>
          <w:sz w:val="20"/>
          <w:szCs w:val="20"/>
        </w:rPr>
        <w:t xml:space="preserve">, it is plain that Socrates, besides being an original and powerful mind, was also something of an intellectual </w:t>
      </w:r>
      <w:r w:rsidRPr="00392395">
        <w:rPr>
          <w:rFonts w:ascii="Cinzel" w:hAnsi="Cinzel"/>
          <w:b/>
          <w:bCs/>
          <w:sz w:val="20"/>
          <w:szCs w:val="20"/>
        </w:rPr>
        <w:t>clown</w:t>
      </w:r>
      <w:r w:rsidRPr="00392395">
        <w:rPr>
          <w:rFonts w:ascii="Cinzel" w:hAnsi="Cinzel"/>
          <w:sz w:val="20"/>
          <w:szCs w:val="20"/>
        </w:rPr>
        <w:t xml:space="preserve">, a reveler in circus debate, a diabolical needler of his contemporaries. Know whether or not Taoism casts Socratic dialogue in an </w:t>
      </w:r>
      <w:r w:rsidRPr="00392395">
        <w:rPr>
          <w:rFonts w:ascii="Cinzel" w:hAnsi="Cinzel"/>
          <w:b/>
          <w:bCs/>
          <w:sz w:val="20"/>
          <w:szCs w:val="20"/>
        </w:rPr>
        <w:t>unflattering</w:t>
      </w:r>
      <w:r w:rsidRPr="00392395">
        <w:rPr>
          <w:rFonts w:ascii="Cinzel" w:hAnsi="Cinzel"/>
          <w:sz w:val="20"/>
          <w:szCs w:val="20"/>
        </w:rPr>
        <w:t xml:space="preserve"> ne</w:t>
      </w:r>
      <w:r w:rsidRPr="00392395">
        <w:rPr>
          <w:rFonts w:ascii="Cinzel" w:hAnsi="Cinzel"/>
          <w:color w:val="F4F2CA"/>
          <w:sz w:val="20"/>
          <w:szCs w:val="20"/>
        </w:rPr>
        <w:t>w light.</w:t>
      </w:r>
      <w:r w:rsidRPr="00392395">
        <w:rPr>
          <w:color w:val="F4F2CA"/>
          <w:sz w:val="20"/>
          <w:szCs w:val="20"/>
        </w:rPr>
        <w:t>​</w:t>
      </w:r>
    </w:p>
    <w:p w14:paraId="32A535E5" w14:textId="77777777" w:rsidR="003A19BD" w:rsidRPr="00392395" w:rsidRDefault="003A19BD" w:rsidP="003A19BD">
      <w:pPr>
        <w:pStyle w:val="font8"/>
        <w:rPr>
          <w:rFonts w:ascii="Cinzel" w:hAnsi="Cinzel"/>
          <w:sz w:val="27"/>
          <w:szCs w:val="27"/>
        </w:rPr>
      </w:pPr>
      <w:r w:rsidRPr="00392395">
        <w:rPr>
          <w:color w:val="F4F2CA"/>
          <w:sz w:val="27"/>
          <w:szCs w:val="27"/>
        </w:rPr>
        <w:t>​</w:t>
      </w:r>
    </w:p>
    <w:p w14:paraId="6F5217CF" w14:textId="77777777" w:rsidR="00D74688" w:rsidRPr="00392395" w:rsidRDefault="00D74688" w:rsidP="00D74688">
      <w:pPr>
        <w:rPr>
          <w:rFonts w:ascii="Cinzel" w:hAnsi="Cinzel"/>
          <w:sz w:val="20"/>
          <w:szCs w:val="20"/>
        </w:rPr>
      </w:pPr>
    </w:p>
    <w:sectPr w:rsidR="00D74688" w:rsidRPr="003923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03AFB" w14:textId="77777777" w:rsidR="00E70D49" w:rsidRDefault="00E70D49" w:rsidP="00F42B42">
      <w:pPr>
        <w:spacing w:after="0" w:line="240" w:lineRule="auto"/>
      </w:pPr>
      <w:r>
        <w:separator/>
      </w:r>
    </w:p>
  </w:endnote>
  <w:endnote w:type="continuationSeparator" w:id="0">
    <w:p w14:paraId="4204A63C" w14:textId="77777777" w:rsidR="00E70D49" w:rsidRDefault="00E70D49" w:rsidP="00F42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inzel">
    <w:panose1 w:val="00000000000000000000"/>
    <w:charset w:val="00"/>
    <w:family w:val="auto"/>
    <w:pitch w:val="variable"/>
    <w:sig w:usb0="A00000EF" w:usb1="4000204B" w:usb2="00000000" w:usb3="00000000" w:csb0="00000093" w:csb1="00000000"/>
  </w:font>
  <w:font w:name="Trajan Pro">
    <w:panose1 w:val="02020502050506020301"/>
    <w:charset w:val="00"/>
    <w:family w:val="roman"/>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7C7D3" w14:textId="794CE29C" w:rsidR="00F42B42" w:rsidRPr="00F42B42" w:rsidRDefault="00F42B42" w:rsidP="00F42B42">
    <w:pPr>
      <w:pStyle w:val="Footer"/>
      <w:jc w:val="center"/>
      <w:rPr>
        <w:rFonts w:ascii="Trajan Pro" w:hAnsi="Trajan Pro"/>
        <w:sz w:val="24"/>
        <w:szCs w:val="24"/>
      </w:rPr>
    </w:pPr>
    <w:r w:rsidRPr="00F42B42">
      <w:rPr>
        <w:rFonts w:ascii="Trajan Pro" w:hAnsi="Trajan Pro"/>
        <w:sz w:val="24"/>
        <w:szCs w:val="24"/>
      </w:rPr>
      <w:t xml:space="preserve">- </w:t>
    </w:r>
    <w:sdt>
      <w:sdtPr>
        <w:rPr>
          <w:rFonts w:ascii="Trajan Pro" w:hAnsi="Trajan Pro"/>
          <w:sz w:val="24"/>
          <w:szCs w:val="24"/>
        </w:rPr>
        <w:id w:val="-533571642"/>
        <w:docPartObj>
          <w:docPartGallery w:val="Page Numbers (Bottom of Page)"/>
          <w:docPartUnique/>
        </w:docPartObj>
      </w:sdtPr>
      <w:sdtEndPr>
        <w:rPr>
          <w:noProof/>
        </w:rPr>
      </w:sdtEndPr>
      <w:sdtContent>
        <w:r w:rsidRPr="00F42B42">
          <w:rPr>
            <w:rFonts w:ascii="Trajan Pro" w:hAnsi="Trajan Pro"/>
            <w:sz w:val="24"/>
            <w:szCs w:val="24"/>
          </w:rPr>
          <w:fldChar w:fldCharType="begin"/>
        </w:r>
        <w:r w:rsidRPr="00F42B42">
          <w:rPr>
            <w:rFonts w:ascii="Trajan Pro" w:hAnsi="Trajan Pro"/>
            <w:sz w:val="24"/>
            <w:szCs w:val="24"/>
          </w:rPr>
          <w:instrText xml:space="preserve"> PAGE   \* MERGEFORMAT </w:instrText>
        </w:r>
        <w:r w:rsidRPr="00F42B42">
          <w:rPr>
            <w:rFonts w:ascii="Trajan Pro" w:hAnsi="Trajan Pro"/>
            <w:sz w:val="24"/>
            <w:szCs w:val="24"/>
          </w:rPr>
          <w:fldChar w:fldCharType="separate"/>
        </w:r>
        <w:r w:rsidRPr="00F42B42">
          <w:rPr>
            <w:rFonts w:ascii="Trajan Pro" w:hAnsi="Trajan Pro"/>
            <w:noProof/>
            <w:sz w:val="24"/>
            <w:szCs w:val="24"/>
          </w:rPr>
          <w:t>2</w:t>
        </w:r>
        <w:r w:rsidRPr="00F42B42">
          <w:rPr>
            <w:rFonts w:ascii="Trajan Pro" w:hAnsi="Trajan Pro"/>
            <w:noProof/>
            <w:sz w:val="24"/>
            <w:szCs w:val="24"/>
          </w:rPr>
          <w:fldChar w:fldCharType="end"/>
        </w:r>
        <w:r w:rsidRPr="00F42B42">
          <w:rPr>
            <w:rFonts w:ascii="Trajan Pro" w:hAnsi="Trajan Pro"/>
            <w:noProof/>
            <w:sz w:val="24"/>
            <w:szCs w:val="24"/>
          </w:rPr>
          <w:t xml:space="preserve"> -</w:t>
        </w:r>
      </w:sdtContent>
    </w:sdt>
  </w:p>
  <w:p w14:paraId="462E271D" w14:textId="77777777" w:rsidR="00F42B42" w:rsidRDefault="00F42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E2036" w14:textId="77777777" w:rsidR="00E70D49" w:rsidRDefault="00E70D49" w:rsidP="00F42B42">
      <w:pPr>
        <w:spacing w:after="0" w:line="240" w:lineRule="auto"/>
      </w:pPr>
      <w:r>
        <w:separator/>
      </w:r>
    </w:p>
  </w:footnote>
  <w:footnote w:type="continuationSeparator" w:id="0">
    <w:p w14:paraId="73E67417" w14:textId="77777777" w:rsidR="00E70D49" w:rsidRDefault="00E70D49" w:rsidP="00F42B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4D5DF7"/>
    <w:multiLevelType w:val="hybridMultilevel"/>
    <w:tmpl w:val="EC2CEA84"/>
    <w:lvl w:ilvl="0" w:tplc="9646A5A2">
      <w:start w:val="9"/>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45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688"/>
    <w:rsid w:val="001828F8"/>
    <w:rsid w:val="00376AD4"/>
    <w:rsid w:val="00392395"/>
    <w:rsid w:val="003A19BD"/>
    <w:rsid w:val="007F0952"/>
    <w:rsid w:val="00B048D9"/>
    <w:rsid w:val="00C12C54"/>
    <w:rsid w:val="00D74688"/>
    <w:rsid w:val="00E70D49"/>
    <w:rsid w:val="00F42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38A0"/>
  <w15:chartTrackingRefBased/>
  <w15:docId w15:val="{7A1A55D1-FFB9-4002-9C0D-D9DCA425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4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4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4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4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4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4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4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4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4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4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4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4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4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4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4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4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4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4688"/>
    <w:rPr>
      <w:rFonts w:eastAsiaTheme="majorEastAsia" w:cstheme="majorBidi"/>
      <w:color w:val="272727" w:themeColor="text1" w:themeTint="D8"/>
    </w:rPr>
  </w:style>
  <w:style w:type="paragraph" w:styleId="Title">
    <w:name w:val="Title"/>
    <w:basedOn w:val="Normal"/>
    <w:next w:val="Normal"/>
    <w:link w:val="TitleChar"/>
    <w:uiPriority w:val="10"/>
    <w:qFormat/>
    <w:rsid w:val="00D74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4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4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4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4688"/>
    <w:pPr>
      <w:spacing w:before="160"/>
      <w:jc w:val="center"/>
    </w:pPr>
    <w:rPr>
      <w:i/>
      <w:iCs/>
      <w:color w:val="404040" w:themeColor="text1" w:themeTint="BF"/>
    </w:rPr>
  </w:style>
  <w:style w:type="character" w:customStyle="1" w:styleId="QuoteChar">
    <w:name w:val="Quote Char"/>
    <w:basedOn w:val="DefaultParagraphFont"/>
    <w:link w:val="Quote"/>
    <w:uiPriority w:val="29"/>
    <w:rsid w:val="00D74688"/>
    <w:rPr>
      <w:i/>
      <w:iCs/>
      <w:color w:val="404040" w:themeColor="text1" w:themeTint="BF"/>
    </w:rPr>
  </w:style>
  <w:style w:type="paragraph" w:styleId="ListParagraph">
    <w:name w:val="List Paragraph"/>
    <w:basedOn w:val="Normal"/>
    <w:uiPriority w:val="34"/>
    <w:qFormat/>
    <w:rsid w:val="00D74688"/>
    <w:pPr>
      <w:ind w:left="720"/>
      <w:contextualSpacing/>
    </w:pPr>
  </w:style>
  <w:style w:type="character" w:styleId="IntenseEmphasis">
    <w:name w:val="Intense Emphasis"/>
    <w:basedOn w:val="DefaultParagraphFont"/>
    <w:uiPriority w:val="21"/>
    <w:qFormat/>
    <w:rsid w:val="00D74688"/>
    <w:rPr>
      <w:i/>
      <w:iCs/>
      <w:color w:val="0F4761" w:themeColor="accent1" w:themeShade="BF"/>
    </w:rPr>
  </w:style>
  <w:style w:type="paragraph" w:styleId="IntenseQuote">
    <w:name w:val="Intense Quote"/>
    <w:basedOn w:val="Normal"/>
    <w:next w:val="Normal"/>
    <w:link w:val="IntenseQuoteChar"/>
    <w:uiPriority w:val="30"/>
    <w:qFormat/>
    <w:rsid w:val="00D74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4688"/>
    <w:rPr>
      <w:i/>
      <w:iCs/>
      <w:color w:val="0F4761" w:themeColor="accent1" w:themeShade="BF"/>
    </w:rPr>
  </w:style>
  <w:style w:type="character" w:styleId="IntenseReference">
    <w:name w:val="Intense Reference"/>
    <w:basedOn w:val="DefaultParagraphFont"/>
    <w:uiPriority w:val="32"/>
    <w:qFormat/>
    <w:rsid w:val="00D74688"/>
    <w:rPr>
      <w:b/>
      <w:bCs/>
      <w:smallCaps/>
      <w:color w:val="0F4761" w:themeColor="accent1" w:themeShade="BF"/>
      <w:spacing w:val="5"/>
    </w:rPr>
  </w:style>
  <w:style w:type="paragraph" w:customStyle="1" w:styleId="font8">
    <w:name w:val="font_8"/>
    <w:basedOn w:val="Normal"/>
    <w:rsid w:val="003A19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F42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B42"/>
  </w:style>
  <w:style w:type="paragraph" w:styleId="Footer">
    <w:name w:val="footer"/>
    <w:basedOn w:val="Normal"/>
    <w:link w:val="FooterChar"/>
    <w:uiPriority w:val="99"/>
    <w:unhideWhenUsed/>
    <w:rsid w:val="00F42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788262">
      <w:bodyDiv w:val="1"/>
      <w:marLeft w:val="0"/>
      <w:marRight w:val="0"/>
      <w:marTop w:val="0"/>
      <w:marBottom w:val="0"/>
      <w:divBdr>
        <w:top w:val="none" w:sz="0" w:space="0" w:color="auto"/>
        <w:left w:val="none" w:sz="0" w:space="0" w:color="auto"/>
        <w:bottom w:val="none" w:sz="0" w:space="0" w:color="auto"/>
        <w:right w:val="none" w:sz="0" w:space="0" w:color="auto"/>
      </w:divBdr>
    </w:div>
    <w:div w:id="1000961877">
      <w:bodyDiv w:val="1"/>
      <w:marLeft w:val="0"/>
      <w:marRight w:val="0"/>
      <w:marTop w:val="0"/>
      <w:marBottom w:val="0"/>
      <w:divBdr>
        <w:top w:val="none" w:sz="0" w:space="0" w:color="auto"/>
        <w:left w:val="none" w:sz="0" w:space="0" w:color="auto"/>
        <w:bottom w:val="none" w:sz="0" w:space="0" w:color="auto"/>
        <w:right w:val="none" w:sz="0" w:space="0" w:color="auto"/>
      </w:divBdr>
    </w:div>
    <w:div w:id="1016078209">
      <w:bodyDiv w:val="1"/>
      <w:marLeft w:val="0"/>
      <w:marRight w:val="0"/>
      <w:marTop w:val="0"/>
      <w:marBottom w:val="0"/>
      <w:divBdr>
        <w:top w:val="none" w:sz="0" w:space="0" w:color="auto"/>
        <w:left w:val="none" w:sz="0" w:space="0" w:color="auto"/>
        <w:bottom w:val="none" w:sz="0" w:space="0" w:color="auto"/>
        <w:right w:val="none" w:sz="0" w:space="0" w:color="auto"/>
      </w:divBdr>
    </w:div>
    <w:div w:id="1298334314">
      <w:bodyDiv w:val="1"/>
      <w:marLeft w:val="0"/>
      <w:marRight w:val="0"/>
      <w:marTop w:val="0"/>
      <w:marBottom w:val="0"/>
      <w:divBdr>
        <w:top w:val="none" w:sz="0" w:space="0" w:color="auto"/>
        <w:left w:val="none" w:sz="0" w:space="0" w:color="auto"/>
        <w:bottom w:val="none" w:sz="0" w:space="0" w:color="auto"/>
        <w:right w:val="none" w:sz="0" w:space="0" w:color="auto"/>
      </w:divBdr>
    </w:div>
    <w:div w:id="1313757769">
      <w:bodyDiv w:val="1"/>
      <w:marLeft w:val="0"/>
      <w:marRight w:val="0"/>
      <w:marTop w:val="0"/>
      <w:marBottom w:val="0"/>
      <w:divBdr>
        <w:top w:val="none" w:sz="0" w:space="0" w:color="auto"/>
        <w:left w:val="none" w:sz="0" w:space="0" w:color="auto"/>
        <w:bottom w:val="none" w:sz="0" w:space="0" w:color="auto"/>
        <w:right w:val="none" w:sz="0" w:space="0" w:color="auto"/>
      </w:divBdr>
    </w:div>
    <w:div w:id="1416054667">
      <w:bodyDiv w:val="1"/>
      <w:marLeft w:val="0"/>
      <w:marRight w:val="0"/>
      <w:marTop w:val="0"/>
      <w:marBottom w:val="0"/>
      <w:divBdr>
        <w:top w:val="none" w:sz="0" w:space="0" w:color="auto"/>
        <w:left w:val="none" w:sz="0" w:space="0" w:color="auto"/>
        <w:bottom w:val="none" w:sz="0" w:space="0" w:color="auto"/>
        <w:right w:val="none" w:sz="0" w:space="0" w:color="auto"/>
      </w:divBdr>
    </w:div>
    <w:div w:id="1515218958">
      <w:bodyDiv w:val="1"/>
      <w:marLeft w:val="0"/>
      <w:marRight w:val="0"/>
      <w:marTop w:val="0"/>
      <w:marBottom w:val="0"/>
      <w:divBdr>
        <w:top w:val="none" w:sz="0" w:space="0" w:color="auto"/>
        <w:left w:val="none" w:sz="0" w:space="0" w:color="auto"/>
        <w:bottom w:val="none" w:sz="0" w:space="0" w:color="auto"/>
        <w:right w:val="none" w:sz="0" w:space="0" w:color="auto"/>
      </w:divBdr>
    </w:div>
    <w:div w:id="1577207442">
      <w:bodyDiv w:val="1"/>
      <w:marLeft w:val="0"/>
      <w:marRight w:val="0"/>
      <w:marTop w:val="0"/>
      <w:marBottom w:val="0"/>
      <w:divBdr>
        <w:top w:val="none" w:sz="0" w:space="0" w:color="auto"/>
        <w:left w:val="none" w:sz="0" w:space="0" w:color="auto"/>
        <w:bottom w:val="none" w:sz="0" w:space="0" w:color="auto"/>
        <w:right w:val="none" w:sz="0" w:space="0" w:color="auto"/>
      </w:divBdr>
    </w:div>
    <w:div w:id="2053798620">
      <w:bodyDiv w:val="1"/>
      <w:marLeft w:val="0"/>
      <w:marRight w:val="0"/>
      <w:marTop w:val="0"/>
      <w:marBottom w:val="0"/>
      <w:divBdr>
        <w:top w:val="none" w:sz="0" w:space="0" w:color="auto"/>
        <w:left w:val="none" w:sz="0" w:space="0" w:color="auto"/>
        <w:bottom w:val="none" w:sz="0" w:space="0" w:color="auto"/>
        <w:right w:val="none" w:sz="0" w:space="0" w:color="auto"/>
      </w:divBdr>
    </w:div>
    <w:div w:id="207954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Holt</dc:creator>
  <cp:keywords/>
  <dc:description/>
  <cp:lastModifiedBy>George Holt</cp:lastModifiedBy>
  <cp:revision>4</cp:revision>
  <dcterms:created xsi:type="dcterms:W3CDTF">2025-03-31T00:31:00Z</dcterms:created>
  <dcterms:modified xsi:type="dcterms:W3CDTF">2025-05-28T17:04:00Z</dcterms:modified>
</cp:coreProperties>
</file>