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D510F74" w14:textId="6B2627D1" w:rsidR="00D41AC8" w:rsidRPr="00AE7A27" w:rsidRDefault="00D41AC8" w:rsidP="00105F52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ascii="Cinzel" w:eastAsiaTheme="majorEastAsia" w:hAnsi="Cinzel" w:cs="Arial"/>
          <w:sz w:val="28"/>
          <w:szCs w:val="28"/>
          <w:bdr w:val="none" w:sz="0" w:space="0" w:color="auto" w:frame="1"/>
        </w:rPr>
      </w:pPr>
      <w:r w:rsidRPr="00AE7A27">
        <w:rPr>
          <w:rStyle w:val="wixui-rich-texttext"/>
          <w:rFonts w:ascii="Cinzel" w:eastAsiaTheme="majorEastAsia" w:hAnsi="Cinzel" w:cs="Arial"/>
          <w:sz w:val="28"/>
          <w:szCs w:val="28"/>
          <w:bdr w:val="none" w:sz="0" w:space="0" w:color="auto" w:frame="1"/>
        </w:rPr>
        <w:t>Study Guide03d</w:t>
      </w:r>
      <w:r w:rsidR="00105F52" w:rsidRPr="00AE7A27">
        <w:rPr>
          <w:rStyle w:val="wixui-rich-texttext"/>
          <w:rFonts w:ascii="Cinzel" w:eastAsiaTheme="majorEastAsia" w:hAnsi="Cinzel" w:cs="Arial"/>
          <w:sz w:val="28"/>
          <w:szCs w:val="28"/>
          <w:bdr w:val="none" w:sz="0" w:space="0" w:color="auto" w:frame="1"/>
        </w:rPr>
        <w:t xml:space="preserve"> </w:t>
      </w:r>
      <w:r w:rsidR="00414A16" w:rsidRPr="00AE7A27">
        <w:rPr>
          <w:rStyle w:val="wixui-rich-texttext"/>
          <w:rFonts w:ascii="Cinzel" w:eastAsiaTheme="majorEastAsia" w:hAnsi="Cinzel" w:cs="Arial"/>
          <w:sz w:val="28"/>
          <w:szCs w:val="28"/>
          <w:bdr w:val="none" w:sz="0" w:space="0" w:color="auto" w:frame="1"/>
        </w:rPr>
        <w:t>[</w:t>
      </w:r>
      <w:proofErr w:type="spellStart"/>
      <w:r w:rsidR="00414A16" w:rsidRPr="00AE7A27">
        <w:rPr>
          <w:rStyle w:val="wixui-rich-texttext"/>
          <w:rFonts w:ascii="Cinzel" w:eastAsiaTheme="majorEastAsia" w:hAnsi="Cinzel" w:cs="Arial"/>
          <w:sz w:val="28"/>
          <w:szCs w:val="28"/>
          <w:bdr w:val="none" w:sz="0" w:space="0" w:color="auto" w:frame="1"/>
        </w:rPr>
        <w:t>Superdomain</w:t>
      </w:r>
      <w:proofErr w:type="spellEnd"/>
      <w:r w:rsidR="00414A16" w:rsidRPr="00AE7A27">
        <w:rPr>
          <w:rStyle w:val="wixui-rich-texttext"/>
          <w:rFonts w:ascii="Cinzel" w:eastAsiaTheme="majorEastAsia" w:hAnsi="Cinzel" w:cs="Arial"/>
          <w:sz w:val="28"/>
          <w:szCs w:val="28"/>
          <w:bdr w:val="none" w:sz="0" w:space="0" w:color="auto" w:frame="1"/>
        </w:rPr>
        <w:t xml:space="preserve"> “Augury”]</w:t>
      </w:r>
    </w:p>
    <w:p w14:paraId="1049F6FD" w14:textId="31261206" w:rsidR="00D41AC8" w:rsidRPr="00AE7A27" w:rsidRDefault="00430D3B" w:rsidP="00125715">
      <w:pPr>
        <w:pStyle w:val="font8"/>
        <w:rPr>
          <w:rFonts w:ascii="Cinzel" w:hAnsi="Cinzel"/>
        </w:rPr>
      </w:pPr>
      <w:r w:rsidRPr="00AE7A27">
        <w:rPr>
          <w:rFonts w:ascii="Cinzel" w:hAnsi="Cinzel"/>
        </w:rPr>
        <w:t xml:space="preserve">Material from: </w:t>
      </w:r>
      <w:r w:rsidR="00D41AC8" w:rsidRPr="00AE7A27">
        <w:rPr>
          <w:rFonts w:ascii="Cinzel" w:hAnsi="Cinzel"/>
        </w:rPr>
        <w:t xml:space="preserve">Heindel, M. (1939). Where are the dead? In: M. Heindel, </w:t>
      </w:r>
      <w:r w:rsidR="00D41AC8" w:rsidRPr="00AE7A27">
        <w:rPr>
          <w:rFonts w:ascii="Cinzel" w:hAnsi="Cinzel"/>
          <w:i/>
          <w:iCs/>
        </w:rPr>
        <w:t>The Rosicrucian Christianity lectures</w:t>
      </w:r>
      <w:r w:rsidR="00D41AC8" w:rsidRPr="00AE7A27">
        <w:rPr>
          <w:rFonts w:ascii="Cinzel" w:hAnsi="Cinzel"/>
        </w:rPr>
        <w:t xml:space="preserve"> (pp. 10-18). [Global Grey Books: 2019, globalgreybooks.com]</w:t>
      </w:r>
    </w:p>
    <w:p w14:paraId="570CD7DA" w14:textId="721BD7B5" w:rsidR="000652B9" w:rsidRPr="00AE7A27" w:rsidRDefault="000652B9" w:rsidP="00125715">
      <w:pPr>
        <w:pStyle w:val="font8"/>
        <w:rPr>
          <w:rFonts w:ascii="Cinzel" w:hAnsi="Cinzel"/>
          <w:sz w:val="20"/>
          <w:szCs w:val="20"/>
        </w:rPr>
      </w:pPr>
      <w:r w:rsidRPr="00AE7A27">
        <w:rPr>
          <w:rFonts w:ascii="Cinzel" w:hAnsi="Cinzel"/>
          <w:sz w:val="20"/>
          <w:szCs w:val="20"/>
        </w:rPr>
        <w:t xml:space="preserve">1.  Know whether or not we live in a </w:t>
      </w:r>
      <w:r w:rsidRPr="00AE7A27">
        <w:rPr>
          <w:rFonts w:ascii="Cinzel" w:hAnsi="Cinzel"/>
          <w:b/>
          <w:bCs/>
          <w:sz w:val="20"/>
          <w:szCs w:val="20"/>
        </w:rPr>
        <w:t>world of effect</w:t>
      </w:r>
      <w:r w:rsidRPr="00AE7A27">
        <w:rPr>
          <w:rFonts w:ascii="Cinzel" w:hAnsi="Cinzel"/>
          <w:sz w:val="20"/>
          <w:szCs w:val="20"/>
        </w:rPr>
        <w:t xml:space="preserve">, which is the result of </w:t>
      </w:r>
      <w:r w:rsidRPr="00AE7A27">
        <w:rPr>
          <w:rFonts w:ascii="Cinzel" w:hAnsi="Cinzel"/>
          <w:b/>
          <w:bCs/>
          <w:sz w:val="20"/>
          <w:szCs w:val="20"/>
        </w:rPr>
        <w:t>visible</w:t>
      </w:r>
      <w:r w:rsidRPr="00AE7A27">
        <w:rPr>
          <w:rFonts w:ascii="Cinzel" w:hAnsi="Cinzel"/>
          <w:sz w:val="20"/>
          <w:szCs w:val="20"/>
        </w:rPr>
        <w:t xml:space="preserve"> </w:t>
      </w:r>
      <w:r w:rsidRPr="00AE7A27">
        <w:rPr>
          <w:rFonts w:ascii="Cinzel" w:hAnsi="Cinzel"/>
          <w:b/>
          <w:bCs/>
          <w:sz w:val="20"/>
          <w:szCs w:val="20"/>
        </w:rPr>
        <w:t>causes</w:t>
      </w:r>
      <w:r w:rsidRPr="00AE7A27">
        <w:rPr>
          <w:rFonts w:ascii="Cinzel" w:hAnsi="Cinzel"/>
          <w:sz w:val="20"/>
          <w:szCs w:val="20"/>
        </w:rPr>
        <w:t xml:space="preserve">. Know whether or not </w:t>
      </w:r>
      <w:r w:rsidRPr="00AE7A27">
        <w:rPr>
          <w:rFonts w:ascii="Cinzel" w:hAnsi="Cinzel"/>
          <w:b/>
          <w:bCs/>
          <w:sz w:val="20"/>
          <w:szCs w:val="20"/>
        </w:rPr>
        <w:t>electricity, magnetism</w:t>
      </w:r>
      <w:r w:rsidRPr="00AE7A27">
        <w:rPr>
          <w:rFonts w:ascii="Cinzel" w:hAnsi="Cinzel"/>
          <w:sz w:val="20"/>
          <w:szCs w:val="20"/>
        </w:rPr>
        <w:t xml:space="preserve">, and </w:t>
      </w:r>
      <w:r w:rsidRPr="00AE7A27">
        <w:rPr>
          <w:rFonts w:ascii="Cinzel" w:hAnsi="Cinzel"/>
          <w:b/>
          <w:bCs/>
          <w:sz w:val="20"/>
          <w:szCs w:val="20"/>
        </w:rPr>
        <w:t>steam</w:t>
      </w:r>
      <w:r w:rsidRPr="00AE7A27">
        <w:rPr>
          <w:rFonts w:ascii="Cinzel" w:hAnsi="Cinzel"/>
          <w:sz w:val="20"/>
          <w:szCs w:val="20"/>
        </w:rPr>
        <w:t xml:space="preserve"> are names given to </w:t>
      </w:r>
      <w:r w:rsidRPr="00AE7A27">
        <w:rPr>
          <w:rFonts w:ascii="Cinzel" w:hAnsi="Cinzel"/>
          <w:b/>
          <w:bCs/>
          <w:sz w:val="20"/>
          <w:szCs w:val="20"/>
        </w:rPr>
        <w:t>forces</w:t>
      </w:r>
      <w:r w:rsidRPr="00AE7A27">
        <w:rPr>
          <w:rFonts w:ascii="Cinzel" w:hAnsi="Cinzel"/>
          <w:sz w:val="20"/>
          <w:szCs w:val="20"/>
        </w:rPr>
        <w:t xml:space="preserve"> that (though </w:t>
      </w:r>
      <w:r w:rsidRPr="00AE7A27">
        <w:rPr>
          <w:rFonts w:ascii="Cinzel" w:hAnsi="Cinzel"/>
          <w:b/>
          <w:bCs/>
          <w:sz w:val="20"/>
          <w:szCs w:val="20"/>
        </w:rPr>
        <w:t>unseen</w:t>
      </w:r>
      <w:r w:rsidRPr="00AE7A27">
        <w:rPr>
          <w:rFonts w:ascii="Cinzel" w:hAnsi="Cinzel"/>
          <w:sz w:val="20"/>
          <w:szCs w:val="20"/>
        </w:rPr>
        <w:t xml:space="preserve">) we have made our </w:t>
      </w:r>
      <w:r w:rsidRPr="00AE7A27">
        <w:rPr>
          <w:rFonts w:ascii="Cinzel" w:hAnsi="Cinzel"/>
          <w:b/>
          <w:bCs/>
          <w:sz w:val="20"/>
          <w:szCs w:val="20"/>
        </w:rPr>
        <w:t>most valuable servants</w:t>
      </w:r>
      <w:r w:rsidRPr="00AE7A27">
        <w:rPr>
          <w:rFonts w:ascii="Cinzel" w:hAnsi="Cinzel"/>
          <w:sz w:val="20"/>
          <w:szCs w:val="20"/>
        </w:rPr>
        <w:t xml:space="preserve">. Know whether or not Anyone can </w:t>
      </w:r>
      <w:r w:rsidRPr="00AE7A27">
        <w:rPr>
          <w:rFonts w:ascii="Cinzel" w:hAnsi="Cinzel"/>
          <w:b/>
          <w:bCs/>
          <w:sz w:val="20"/>
          <w:szCs w:val="20"/>
        </w:rPr>
        <w:t>demonstrate</w:t>
      </w:r>
      <w:r w:rsidRPr="00AE7A27">
        <w:rPr>
          <w:rFonts w:ascii="Cinzel" w:hAnsi="Cinzel"/>
          <w:sz w:val="20"/>
          <w:szCs w:val="20"/>
        </w:rPr>
        <w:t xml:space="preserve"> </w:t>
      </w:r>
      <w:proofErr w:type="gramStart"/>
      <w:r w:rsidRPr="00AE7A27">
        <w:rPr>
          <w:rFonts w:ascii="Cinzel" w:hAnsi="Cinzel"/>
          <w:sz w:val="20"/>
          <w:szCs w:val="20"/>
        </w:rPr>
        <w:t>t</w:t>
      </w:r>
      <w:r w:rsidR="00414A16" w:rsidRPr="00AE7A27">
        <w:rPr>
          <w:rFonts w:ascii="Cinzel" w:hAnsi="Cinzel"/>
          <w:sz w:val="20"/>
          <w:szCs w:val="20"/>
        </w:rPr>
        <w:t>[</w:t>
      </w:r>
      <w:proofErr w:type="gramEnd"/>
      <w:r w:rsidRPr="00AE7A27">
        <w:rPr>
          <w:rFonts w:ascii="Cinzel" w:hAnsi="Cinzel"/>
          <w:sz w:val="20"/>
          <w:szCs w:val="20"/>
        </w:rPr>
        <w:t xml:space="preserve">he truth of a proposition in geometry to a person </w:t>
      </w:r>
      <w:r w:rsidRPr="00AE7A27">
        <w:rPr>
          <w:rFonts w:ascii="Cinzel" w:hAnsi="Cinzel"/>
          <w:b/>
          <w:bCs/>
          <w:sz w:val="20"/>
          <w:szCs w:val="20"/>
        </w:rPr>
        <w:t>unacquainted</w:t>
      </w:r>
      <w:r w:rsidRPr="00AE7A27">
        <w:rPr>
          <w:rFonts w:ascii="Cinzel" w:hAnsi="Cinzel"/>
          <w:sz w:val="20"/>
          <w:szCs w:val="20"/>
        </w:rPr>
        <w:t xml:space="preserve"> with the principles of </w:t>
      </w:r>
      <w:r w:rsidRPr="00AE7A27">
        <w:rPr>
          <w:rFonts w:ascii="Cinzel" w:hAnsi="Cinzel"/>
          <w:b/>
          <w:bCs/>
          <w:sz w:val="20"/>
          <w:szCs w:val="20"/>
        </w:rPr>
        <w:t>mathematics</w:t>
      </w:r>
      <w:r w:rsidRPr="00AE7A27">
        <w:rPr>
          <w:rFonts w:ascii="Cinzel" w:hAnsi="Cinzel"/>
          <w:sz w:val="20"/>
          <w:szCs w:val="20"/>
        </w:rPr>
        <w:t xml:space="preserve">. Know whether or not </w:t>
      </w:r>
      <w:r w:rsidRPr="00AE7A27">
        <w:rPr>
          <w:rFonts w:ascii="Cinzel" w:hAnsi="Cinzel"/>
          <w:b/>
          <w:bCs/>
          <w:sz w:val="20"/>
          <w:szCs w:val="20"/>
        </w:rPr>
        <w:t>occult science</w:t>
      </w:r>
      <w:r w:rsidRPr="00AE7A27">
        <w:rPr>
          <w:rFonts w:ascii="Cinzel" w:hAnsi="Cinzel"/>
          <w:sz w:val="20"/>
          <w:szCs w:val="20"/>
        </w:rPr>
        <w:t xml:space="preserve"> asserts that there is an invisible </w:t>
      </w:r>
      <w:r w:rsidRPr="00AE7A27">
        <w:rPr>
          <w:rFonts w:ascii="Cinzel" w:hAnsi="Cinzel"/>
          <w:b/>
          <w:bCs/>
          <w:sz w:val="20"/>
          <w:szCs w:val="20"/>
        </w:rPr>
        <w:t>cause</w:t>
      </w:r>
      <w:r w:rsidRPr="00AE7A27">
        <w:rPr>
          <w:rFonts w:ascii="Cinzel" w:hAnsi="Cinzel"/>
          <w:sz w:val="20"/>
          <w:szCs w:val="20"/>
        </w:rPr>
        <w:t xml:space="preserve"> at the root of all </w:t>
      </w:r>
      <w:r w:rsidRPr="00AE7A27">
        <w:rPr>
          <w:rFonts w:ascii="Cinzel" w:hAnsi="Cinzel"/>
          <w:b/>
          <w:bCs/>
          <w:sz w:val="20"/>
          <w:szCs w:val="20"/>
        </w:rPr>
        <w:t>visible phenomena</w:t>
      </w:r>
      <w:r w:rsidRPr="00AE7A27">
        <w:rPr>
          <w:rFonts w:ascii="Cinzel" w:hAnsi="Cinzel"/>
          <w:sz w:val="20"/>
          <w:szCs w:val="20"/>
        </w:rPr>
        <w:t xml:space="preserve">. Know whether or not nature forces are neither blind </w:t>
      </w:r>
      <w:r w:rsidRPr="00AE7A27">
        <w:rPr>
          <w:rFonts w:ascii="Cinzel" w:hAnsi="Cinzel"/>
          <w:b/>
          <w:bCs/>
          <w:sz w:val="20"/>
          <w:szCs w:val="20"/>
        </w:rPr>
        <w:t>nor unintelligent</w:t>
      </w:r>
      <w:r w:rsidRPr="00AE7A27">
        <w:rPr>
          <w:rFonts w:ascii="Cinzel" w:hAnsi="Cinzel"/>
          <w:sz w:val="20"/>
          <w:szCs w:val="20"/>
        </w:rPr>
        <w:t xml:space="preserve"> as we mistakenly think.</w:t>
      </w:r>
    </w:p>
    <w:p w14:paraId="63D29A52" w14:textId="77777777" w:rsidR="000652B9" w:rsidRPr="00AE7A27" w:rsidRDefault="000652B9" w:rsidP="00125715">
      <w:pPr>
        <w:pStyle w:val="font8"/>
        <w:rPr>
          <w:rFonts w:ascii="Cinzel" w:hAnsi="Cinzel"/>
          <w:sz w:val="20"/>
          <w:szCs w:val="20"/>
        </w:rPr>
      </w:pPr>
      <w:r w:rsidRPr="00AE7A27">
        <w:rPr>
          <w:rFonts w:ascii="Cinzel" w:hAnsi="Cinzel"/>
          <w:sz w:val="20"/>
          <w:szCs w:val="20"/>
        </w:rPr>
        <w:t xml:space="preserve">2.  Know whether or not the </w:t>
      </w:r>
      <w:r w:rsidRPr="00AE7A27">
        <w:rPr>
          <w:rFonts w:ascii="Cinzel" w:hAnsi="Cinzel"/>
          <w:b/>
          <w:bCs/>
          <w:sz w:val="20"/>
          <w:szCs w:val="20"/>
        </w:rPr>
        <w:t>infinitude</w:t>
      </w:r>
      <w:r w:rsidRPr="00AE7A27">
        <w:rPr>
          <w:rFonts w:ascii="Cinzel" w:hAnsi="Cinzel"/>
          <w:sz w:val="20"/>
          <w:szCs w:val="20"/>
        </w:rPr>
        <w:t xml:space="preserve"> of space, of the great and of the small seems to be beyond </w:t>
      </w:r>
      <w:r w:rsidRPr="00AE7A27">
        <w:rPr>
          <w:rFonts w:ascii="Cinzel" w:hAnsi="Cinzel"/>
          <w:b/>
          <w:bCs/>
          <w:sz w:val="20"/>
          <w:szCs w:val="20"/>
        </w:rPr>
        <w:t>question</w:t>
      </w:r>
      <w:r w:rsidRPr="00AE7A27">
        <w:rPr>
          <w:rFonts w:ascii="Cinzel" w:hAnsi="Cinzel"/>
          <w:sz w:val="20"/>
          <w:szCs w:val="20"/>
        </w:rPr>
        <w:t xml:space="preserve"> and </w:t>
      </w:r>
      <w:r w:rsidRPr="00AE7A27">
        <w:rPr>
          <w:rFonts w:ascii="Cinzel" w:hAnsi="Cinzel"/>
          <w:b/>
          <w:bCs/>
          <w:sz w:val="20"/>
          <w:szCs w:val="20"/>
        </w:rPr>
        <w:t>independent</w:t>
      </w:r>
      <w:r w:rsidRPr="00AE7A27">
        <w:rPr>
          <w:rFonts w:ascii="Cinzel" w:hAnsi="Cinzel"/>
          <w:sz w:val="20"/>
          <w:szCs w:val="20"/>
        </w:rPr>
        <w:t xml:space="preserve"> of our cognition. Know whether or not there exist things that are “</w:t>
      </w:r>
      <w:r w:rsidRPr="00AE7A27">
        <w:rPr>
          <w:rFonts w:ascii="Cinzel" w:hAnsi="Cinzel"/>
          <w:b/>
          <w:bCs/>
          <w:sz w:val="20"/>
          <w:szCs w:val="20"/>
        </w:rPr>
        <w:t>supernatural</w:t>
      </w:r>
      <w:r w:rsidRPr="00AE7A27">
        <w:rPr>
          <w:rFonts w:ascii="Cinzel" w:hAnsi="Cinzel"/>
          <w:sz w:val="20"/>
          <w:szCs w:val="20"/>
        </w:rPr>
        <w:t xml:space="preserve">” or “unnatural,” existing </w:t>
      </w:r>
      <w:r w:rsidRPr="00AE7A27">
        <w:rPr>
          <w:rFonts w:ascii="Cinzel" w:hAnsi="Cinzel"/>
          <w:b/>
          <w:bCs/>
          <w:sz w:val="20"/>
          <w:szCs w:val="20"/>
        </w:rPr>
        <w:t>outside Nature</w:t>
      </w:r>
      <w:r w:rsidRPr="00AE7A27">
        <w:rPr>
          <w:rFonts w:ascii="Cinzel" w:hAnsi="Cinzel"/>
          <w:sz w:val="20"/>
          <w:szCs w:val="20"/>
        </w:rPr>
        <w:t xml:space="preserve">. Know whether or not even during life in the </w:t>
      </w:r>
      <w:r w:rsidRPr="00AE7A27">
        <w:rPr>
          <w:rFonts w:ascii="Cinzel" w:hAnsi="Cinzel"/>
          <w:b/>
          <w:bCs/>
          <w:sz w:val="20"/>
          <w:szCs w:val="20"/>
        </w:rPr>
        <w:t>dense body</w:t>
      </w:r>
      <w:r w:rsidRPr="00AE7A27">
        <w:rPr>
          <w:rFonts w:ascii="Cinzel" w:hAnsi="Cinzel"/>
          <w:sz w:val="20"/>
          <w:szCs w:val="20"/>
        </w:rPr>
        <w:t xml:space="preserve"> we know and deal with the invisible world at </w:t>
      </w:r>
      <w:r w:rsidRPr="00AE7A27">
        <w:rPr>
          <w:rFonts w:ascii="Cinzel" w:hAnsi="Cinzel"/>
          <w:b/>
          <w:bCs/>
          <w:sz w:val="20"/>
          <w:szCs w:val="20"/>
        </w:rPr>
        <w:t>every moment</w:t>
      </w:r>
      <w:r w:rsidRPr="00AE7A27">
        <w:rPr>
          <w:rFonts w:ascii="Cinzel" w:hAnsi="Cinzel"/>
          <w:sz w:val="20"/>
          <w:szCs w:val="20"/>
        </w:rPr>
        <w:t xml:space="preserve"> of our existence. Know whether or not the </w:t>
      </w:r>
      <w:r w:rsidRPr="00AE7A27">
        <w:rPr>
          <w:rFonts w:ascii="Cinzel" w:hAnsi="Cinzel"/>
          <w:b/>
          <w:bCs/>
          <w:sz w:val="20"/>
          <w:szCs w:val="20"/>
        </w:rPr>
        <w:t>investigations</w:t>
      </w:r>
      <w:r w:rsidRPr="00AE7A27">
        <w:rPr>
          <w:rFonts w:ascii="Cinzel" w:hAnsi="Cinzel"/>
          <w:sz w:val="20"/>
          <w:szCs w:val="20"/>
        </w:rPr>
        <w:t xml:space="preserve"> of science have been limited to the world of sense of the </w:t>
      </w:r>
      <w:r w:rsidRPr="00AE7A27">
        <w:rPr>
          <w:rFonts w:ascii="Cinzel" w:hAnsi="Cinzel"/>
          <w:b/>
          <w:bCs/>
          <w:sz w:val="20"/>
          <w:szCs w:val="20"/>
        </w:rPr>
        <w:t>dense physical world</w:t>
      </w:r>
      <w:r w:rsidRPr="00AE7A27">
        <w:rPr>
          <w:rFonts w:ascii="Cinzel" w:hAnsi="Cinzel"/>
          <w:sz w:val="20"/>
          <w:szCs w:val="20"/>
        </w:rPr>
        <w:t xml:space="preserve">. Know whether or not our bodies are preserved only so long as they </w:t>
      </w:r>
      <w:r w:rsidRPr="00AE7A27">
        <w:rPr>
          <w:rFonts w:ascii="Cinzel" w:hAnsi="Cinzel"/>
          <w:b/>
          <w:bCs/>
          <w:sz w:val="20"/>
          <w:szCs w:val="20"/>
        </w:rPr>
        <w:t>serve the purpose</w:t>
      </w:r>
      <w:r w:rsidRPr="00AE7A27">
        <w:rPr>
          <w:rFonts w:ascii="Cinzel" w:hAnsi="Cinzel"/>
          <w:sz w:val="20"/>
          <w:szCs w:val="20"/>
        </w:rPr>
        <w:t xml:space="preserve"> of the </w:t>
      </w:r>
      <w:r w:rsidRPr="00AE7A27">
        <w:rPr>
          <w:rFonts w:ascii="Cinzel" w:hAnsi="Cinzel"/>
          <w:b/>
          <w:bCs/>
          <w:sz w:val="20"/>
          <w:szCs w:val="20"/>
        </w:rPr>
        <w:t>Spirit</w:t>
      </w:r>
      <w:r w:rsidRPr="00AE7A27">
        <w:rPr>
          <w:rFonts w:ascii="Cinzel" w:hAnsi="Cinzel"/>
          <w:sz w:val="20"/>
          <w:szCs w:val="20"/>
        </w:rPr>
        <w:t>.</w:t>
      </w:r>
    </w:p>
    <w:p w14:paraId="135DEEE9" w14:textId="77777777" w:rsidR="000652B9" w:rsidRPr="00AE7A27" w:rsidRDefault="000652B9" w:rsidP="00125715">
      <w:pPr>
        <w:pStyle w:val="font8"/>
        <w:rPr>
          <w:rFonts w:ascii="Cinzel" w:hAnsi="Cinzel"/>
          <w:sz w:val="20"/>
          <w:szCs w:val="20"/>
        </w:rPr>
      </w:pPr>
      <w:r w:rsidRPr="00AE7A27">
        <w:rPr>
          <w:rFonts w:ascii="Cinzel" w:hAnsi="Cinzel"/>
          <w:sz w:val="20"/>
          <w:szCs w:val="20"/>
        </w:rPr>
        <w:t>3.  Know whether or not to “</w:t>
      </w:r>
      <w:r w:rsidRPr="00AE7A27">
        <w:rPr>
          <w:rFonts w:ascii="Cinzel" w:hAnsi="Cinzel"/>
          <w:b/>
          <w:bCs/>
          <w:sz w:val="20"/>
          <w:szCs w:val="20"/>
        </w:rPr>
        <w:t>infer</w:t>
      </w:r>
      <w:r w:rsidRPr="00AE7A27">
        <w:rPr>
          <w:rFonts w:ascii="Cinzel" w:hAnsi="Cinzel"/>
          <w:sz w:val="20"/>
          <w:szCs w:val="20"/>
        </w:rPr>
        <w:t xml:space="preserve">” the existence of an invisible world is the </w:t>
      </w:r>
      <w:r w:rsidRPr="00AE7A27">
        <w:rPr>
          <w:rFonts w:ascii="Cinzel" w:hAnsi="Cinzel"/>
          <w:b/>
          <w:bCs/>
          <w:sz w:val="20"/>
          <w:szCs w:val="20"/>
        </w:rPr>
        <w:t>only means of proof</w:t>
      </w:r>
      <w:r w:rsidRPr="00AE7A27">
        <w:rPr>
          <w:rFonts w:ascii="Cinzel" w:hAnsi="Cinzel"/>
          <w:sz w:val="20"/>
          <w:szCs w:val="20"/>
        </w:rPr>
        <w:t xml:space="preserve">. Know whether or not </w:t>
      </w:r>
      <w:r w:rsidRPr="00AE7A27">
        <w:rPr>
          <w:rFonts w:ascii="Cinzel" w:hAnsi="Cinzel"/>
          <w:b/>
          <w:bCs/>
          <w:sz w:val="20"/>
          <w:szCs w:val="20"/>
        </w:rPr>
        <w:t>even after one’s death</w:t>
      </w:r>
      <w:r w:rsidRPr="00AE7A27">
        <w:rPr>
          <w:rFonts w:ascii="Cinzel" w:hAnsi="Cinzel"/>
          <w:sz w:val="20"/>
          <w:szCs w:val="20"/>
        </w:rPr>
        <w:t xml:space="preserve"> the idea may be found in the </w:t>
      </w:r>
      <w:r w:rsidRPr="00AE7A27">
        <w:rPr>
          <w:rFonts w:ascii="Cinzel" w:hAnsi="Cinzel"/>
          <w:b/>
          <w:bCs/>
          <w:sz w:val="20"/>
          <w:szCs w:val="20"/>
        </w:rPr>
        <w:t>Memory of Nature</w:t>
      </w:r>
      <w:r w:rsidRPr="00AE7A27">
        <w:rPr>
          <w:rFonts w:ascii="Cinzel" w:hAnsi="Cinzel"/>
          <w:sz w:val="20"/>
          <w:szCs w:val="20"/>
        </w:rPr>
        <w:t xml:space="preserve">. Know whether or not according to Lodge, the existence of an invisible world, inhabited by the </w:t>
      </w:r>
      <w:r w:rsidRPr="00AE7A27">
        <w:rPr>
          <w:rFonts w:ascii="Cinzel" w:hAnsi="Cinzel"/>
          <w:b/>
          <w:bCs/>
          <w:sz w:val="20"/>
          <w:szCs w:val="20"/>
        </w:rPr>
        <w:t>so-called dead</w:t>
      </w:r>
      <w:r w:rsidRPr="00AE7A27">
        <w:rPr>
          <w:rFonts w:ascii="Cinzel" w:hAnsi="Cinzel"/>
          <w:sz w:val="20"/>
          <w:szCs w:val="20"/>
        </w:rPr>
        <w:t xml:space="preserve">…[has] been established beyond peradventure in such an abundance of cases as to </w:t>
      </w:r>
      <w:r w:rsidRPr="00AE7A27">
        <w:rPr>
          <w:rFonts w:ascii="Cinzel" w:hAnsi="Cinzel"/>
          <w:b/>
          <w:bCs/>
          <w:sz w:val="20"/>
          <w:szCs w:val="20"/>
        </w:rPr>
        <w:t>leave no room for doubt</w:t>
      </w:r>
      <w:r w:rsidRPr="00AE7A27">
        <w:rPr>
          <w:rFonts w:ascii="Cinzel" w:hAnsi="Cinzel"/>
          <w:sz w:val="20"/>
          <w:szCs w:val="20"/>
        </w:rPr>
        <w:t xml:space="preserve">. Know whether or not </w:t>
      </w:r>
      <w:r w:rsidRPr="00AE7A27">
        <w:rPr>
          <w:rFonts w:ascii="Cinzel" w:hAnsi="Cinzel"/>
          <w:b/>
          <w:bCs/>
          <w:sz w:val="20"/>
          <w:szCs w:val="20"/>
        </w:rPr>
        <w:t>John McCreery’s poem</w:t>
      </w:r>
      <w:r w:rsidRPr="00AE7A27">
        <w:rPr>
          <w:rFonts w:ascii="Cinzel" w:hAnsi="Cinzel"/>
          <w:sz w:val="20"/>
          <w:szCs w:val="20"/>
        </w:rPr>
        <w:t xml:space="preserve"> sees physical death as the </w:t>
      </w:r>
      <w:r w:rsidRPr="00AE7A27">
        <w:rPr>
          <w:rFonts w:ascii="Cinzel" w:hAnsi="Cinzel"/>
          <w:b/>
          <w:bCs/>
          <w:sz w:val="20"/>
          <w:szCs w:val="20"/>
        </w:rPr>
        <w:t>absolute end to a life</w:t>
      </w:r>
      <w:r w:rsidRPr="00AE7A27">
        <w:rPr>
          <w:rFonts w:ascii="Cinzel" w:hAnsi="Cinzel"/>
          <w:sz w:val="20"/>
          <w:szCs w:val="20"/>
        </w:rPr>
        <w:t xml:space="preserve">. Know whether or not Joan of Arc’s answers showed a </w:t>
      </w:r>
      <w:r w:rsidRPr="00AE7A27">
        <w:rPr>
          <w:rFonts w:ascii="Cinzel" w:hAnsi="Cinzel"/>
          <w:b/>
          <w:bCs/>
          <w:sz w:val="20"/>
          <w:szCs w:val="20"/>
        </w:rPr>
        <w:t>singleness</w:t>
      </w:r>
      <w:r w:rsidRPr="00AE7A27">
        <w:rPr>
          <w:rFonts w:ascii="Cinzel" w:hAnsi="Cinzel"/>
          <w:sz w:val="20"/>
          <w:szCs w:val="20"/>
        </w:rPr>
        <w:t xml:space="preserve"> of mind, an </w:t>
      </w:r>
      <w:proofErr w:type="gramStart"/>
      <w:r w:rsidRPr="00AE7A27">
        <w:rPr>
          <w:rFonts w:ascii="Cinzel" w:hAnsi="Cinzel"/>
          <w:b/>
          <w:bCs/>
          <w:sz w:val="20"/>
          <w:szCs w:val="20"/>
        </w:rPr>
        <w:t>innocence</w:t>
      </w:r>
      <w:proofErr w:type="gramEnd"/>
      <w:r w:rsidRPr="00AE7A27">
        <w:rPr>
          <w:rFonts w:ascii="Cinzel" w:hAnsi="Cinzel"/>
          <w:sz w:val="20"/>
          <w:szCs w:val="20"/>
        </w:rPr>
        <w:t xml:space="preserve"> and a </w:t>
      </w:r>
      <w:r w:rsidRPr="00AE7A27">
        <w:rPr>
          <w:rFonts w:ascii="Cinzel" w:hAnsi="Cinzel"/>
          <w:b/>
          <w:bCs/>
          <w:sz w:val="20"/>
          <w:szCs w:val="20"/>
        </w:rPr>
        <w:t>straightforwardness unequalled</w:t>
      </w:r>
      <w:r w:rsidRPr="00AE7A27">
        <w:rPr>
          <w:rFonts w:ascii="Cinzel" w:hAnsi="Cinzel"/>
          <w:sz w:val="20"/>
          <w:szCs w:val="20"/>
        </w:rPr>
        <w:t xml:space="preserve"> in the annals of history. Know whether or not that, to all who will take the trouble to awaken their </w:t>
      </w:r>
      <w:r w:rsidRPr="00AE7A27">
        <w:rPr>
          <w:rFonts w:ascii="Cinzel" w:hAnsi="Cinzel"/>
          <w:b/>
          <w:bCs/>
          <w:sz w:val="20"/>
          <w:szCs w:val="20"/>
        </w:rPr>
        <w:t>latent faculties</w:t>
      </w:r>
      <w:r w:rsidRPr="00AE7A27">
        <w:rPr>
          <w:rFonts w:ascii="Cinzel" w:hAnsi="Cinzel"/>
          <w:sz w:val="20"/>
          <w:szCs w:val="20"/>
        </w:rPr>
        <w:t xml:space="preserve">, the opening of the proper sense is </w:t>
      </w:r>
      <w:r w:rsidRPr="00AE7A27">
        <w:rPr>
          <w:rFonts w:ascii="Cinzel" w:hAnsi="Cinzel"/>
          <w:b/>
          <w:bCs/>
          <w:sz w:val="20"/>
          <w:szCs w:val="20"/>
        </w:rPr>
        <w:t>but a matter of time</w:t>
      </w:r>
      <w:r w:rsidRPr="00AE7A27">
        <w:rPr>
          <w:rFonts w:ascii="Cinzel" w:hAnsi="Cinzel"/>
          <w:sz w:val="20"/>
          <w:szCs w:val="20"/>
        </w:rPr>
        <w:t xml:space="preserve">. Know whether or not everything we see about us and contact with our senses and call </w:t>
      </w:r>
      <w:r w:rsidRPr="00AE7A27">
        <w:rPr>
          <w:rFonts w:ascii="Cinzel" w:hAnsi="Cinzel"/>
          <w:b/>
          <w:bCs/>
          <w:sz w:val="20"/>
          <w:szCs w:val="20"/>
        </w:rPr>
        <w:t>real</w:t>
      </w:r>
      <w:r w:rsidRPr="00AE7A27">
        <w:rPr>
          <w:rFonts w:ascii="Cinzel" w:hAnsi="Cinzel"/>
          <w:sz w:val="20"/>
          <w:szCs w:val="20"/>
        </w:rPr>
        <w:t xml:space="preserve">, is but the </w:t>
      </w:r>
      <w:r w:rsidRPr="00AE7A27">
        <w:rPr>
          <w:rFonts w:ascii="Cinzel" w:hAnsi="Cinzel"/>
          <w:b/>
          <w:bCs/>
          <w:sz w:val="20"/>
          <w:szCs w:val="20"/>
        </w:rPr>
        <w:t>evanescent shadow</w:t>
      </w:r>
      <w:r w:rsidRPr="00AE7A27">
        <w:rPr>
          <w:rFonts w:ascii="Cinzel" w:hAnsi="Cinzel"/>
          <w:sz w:val="20"/>
          <w:szCs w:val="20"/>
        </w:rPr>
        <w:t xml:space="preserve"> of the </w:t>
      </w:r>
      <w:r w:rsidRPr="00AE7A27">
        <w:rPr>
          <w:rFonts w:ascii="Cinzel" w:hAnsi="Cinzel"/>
          <w:b/>
          <w:bCs/>
          <w:sz w:val="20"/>
          <w:szCs w:val="20"/>
        </w:rPr>
        <w:t>intangible, invisible world</w:t>
      </w:r>
      <w:r w:rsidRPr="00AE7A27">
        <w:rPr>
          <w:rFonts w:ascii="Cinzel" w:hAnsi="Cinzel"/>
          <w:sz w:val="20"/>
          <w:szCs w:val="20"/>
        </w:rPr>
        <w:t>.</w:t>
      </w:r>
    </w:p>
    <w:p w14:paraId="1E6EA27D" w14:textId="77777777" w:rsidR="000652B9" w:rsidRPr="00AE7A27" w:rsidRDefault="000652B9" w:rsidP="00125715">
      <w:pPr>
        <w:pStyle w:val="font8"/>
        <w:rPr>
          <w:rFonts w:ascii="Cinzel" w:hAnsi="Cinzel"/>
          <w:sz w:val="20"/>
          <w:szCs w:val="20"/>
        </w:rPr>
      </w:pPr>
      <w:r w:rsidRPr="00AE7A27">
        <w:rPr>
          <w:rFonts w:ascii="Cinzel" w:hAnsi="Cinzel"/>
          <w:sz w:val="20"/>
          <w:szCs w:val="20"/>
        </w:rPr>
        <w:t xml:space="preserve">4.  Know whether or not </w:t>
      </w:r>
      <w:r w:rsidRPr="00AE7A27">
        <w:rPr>
          <w:rFonts w:ascii="Cinzel" w:hAnsi="Cinzel"/>
          <w:b/>
          <w:bCs/>
          <w:sz w:val="20"/>
          <w:szCs w:val="20"/>
        </w:rPr>
        <w:t>Joan of Arc</w:t>
      </w:r>
      <w:r w:rsidRPr="00AE7A27">
        <w:rPr>
          <w:rFonts w:ascii="Cinzel" w:hAnsi="Cinzel"/>
          <w:sz w:val="20"/>
          <w:szCs w:val="20"/>
        </w:rPr>
        <w:t xml:space="preserve"> convinced the </w:t>
      </w:r>
      <w:r w:rsidRPr="00AE7A27">
        <w:rPr>
          <w:rFonts w:ascii="Cinzel" w:hAnsi="Cinzel"/>
          <w:b/>
          <w:bCs/>
          <w:sz w:val="20"/>
          <w:szCs w:val="20"/>
        </w:rPr>
        <w:t>King</w:t>
      </w:r>
      <w:r w:rsidRPr="00AE7A27">
        <w:rPr>
          <w:rFonts w:ascii="Cinzel" w:hAnsi="Cinzel"/>
          <w:sz w:val="20"/>
          <w:szCs w:val="20"/>
        </w:rPr>
        <w:t xml:space="preserve"> of the truth of her mission by whispering in his ear an </w:t>
      </w:r>
      <w:r w:rsidRPr="00AE7A27">
        <w:rPr>
          <w:rFonts w:ascii="Cinzel" w:hAnsi="Cinzel"/>
          <w:b/>
          <w:bCs/>
          <w:sz w:val="20"/>
          <w:szCs w:val="20"/>
        </w:rPr>
        <w:t>exceedingly weighty secret</w:t>
      </w:r>
      <w:r w:rsidRPr="00AE7A27">
        <w:rPr>
          <w:rFonts w:ascii="Cinzel" w:hAnsi="Cinzel"/>
          <w:sz w:val="20"/>
          <w:szCs w:val="20"/>
        </w:rPr>
        <w:t xml:space="preserve"> known only to himself. Know whether or not </w:t>
      </w:r>
      <w:r w:rsidRPr="00AE7A27">
        <w:rPr>
          <w:rFonts w:ascii="Cinzel" w:hAnsi="Cinzel"/>
          <w:b/>
          <w:bCs/>
          <w:sz w:val="20"/>
          <w:szCs w:val="20"/>
        </w:rPr>
        <w:t>Socrates</w:t>
      </w:r>
      <w:r w:rsidRPr="00AE7A27">
        <w:rPr>
          <w:rFonts w:ascii="Cinzel" w:hAnsi="Cinzel"/>
          <w:sz w:val="20"/>
          <w:szCs w:val="20"/>
        </w:rPr>
        <w:t xml:space="preserve"> sealed his testimony to the voice of guidance from the invisible world with </w:t>
      </w:r>
      <w:r w:rsidRPr="00AE7A27">
        <w:rPr>
          <w:rFonts w:ascii="Cinzel" w:hAnsi="Cinzel"/>
          <w:b/>
          <w:bCs/>
          <w:sz w:val="20"/>
          <w:szCs w:val="20"/>
        </w:rPr>
        <w:t>his life blood</w:t>
      </w:r>
      <w:r w:rsidRPr="00AE7A27">
        <w:rPr>
          <w:rFonts w:ascii="Cinzel" w:hAnsi="Cinzel"/>
          <w:sz w:val="20"/>
          <w:szCs w:val="20"/>
        </w:rPr>
        <w:t xml:space="preserve">. Know whether or not, as a child, Joan of Arc was </w:t>
      </w:r>
      <w:r w:rsidRPr="00AE7A27">
        <w:rPr>
          <w:rFonts w:ascii="Cinzel" w:hAnsi="Cinzel"/>
          <w:b/>
          <w:bCs/>
          <w:sz w:val="20"/>
          <w:szCs w:val="20"/>
        </w:rPr>
        <w:t>very bold</w:t>
      </w:r>
      <w:r w:rsidRPr="00AE7A27">
        <w:rPr>
          <w:rFonts w:ascii="Cinzel" w:hAnsi="Cinzel"/>
          <w:sz w:val="20"/>
          <w:szCs w:val="20"/>
        </w:rPr>
        <w:t xml:space="preserve">. Know whether or not the authors argues that </w:t>
      </w:r>
      <w:r w:rsidRPr="00AE7A27">
        <w:rPr>
          <w:rFonts w:ascii="Cinzel" w:hAnsi="Cinzel"/>
          <w:b/>
          <w:bCs/>
          <w:sz w:val="20"/>
          <w:szCs w:val="20"/>
        </w:rPr>
        <w:t>no man</w:t>
      </w:r>
      <w:r w:rsidRPr="00AE7A27">
        <w:rPr>
          <w:rFonts w:ascii="Cinzel" w:hAnsi="Cinzel"/>
          <w:sz w:val="20"/>
          <w:szCs w:val="20"/>
        </w:rPr>
        <w:t xml:space="preserve"> has a </w:t>
      </w:r>
      <w:r w:rsidRPr="00AE7A27">
        <w:rPr>
          <w:rFonts w:ascii="Cinzel" w:hAnsi="Cinzel"/>
          <w:b/>
          <w:bCs/>
          <w:sz w:val="20"/>
          <w:szCs w:val="20"/>
        </w:rPr>
        <w:t>moral right</w:t>
      </w:r>
      <w:r w:rsidRPr="00AE7A27">
        <w:rPr>
          <w:rFonts w:ascii="Cinzel" w:hAnsi="Cinzel"/>
          <w:sz w:val="20"/>
          <w:szCs w:val="20"/>
        </w:rPr>
        <w:t xml:space="preserve"> to assert that </w:t>
      </w:r>
      <w:r w:rsidRPr="00AE7A27">
        <w:rPr>
          <w:rFonts w:ascii="Cinzel" w:hAnsi="Cinzel"/>
          <w:b/>
          <w:bCs/>
          <w:sz w:val="20"/>
          <w:szCs w:val="20"/>
        </w:rPr>
        <w:t>NO ONE knows</w:t>
      </w:r>
      <w:r w:rsidRPr="00AE7A27">
        <w:rPr>
          <w:rFonts w:ascii="Cinzel" w:hAnsi="Cinzel"/>
          <w:sz w:val="20"/>
          <w:szCs w:val="20"/>
        </w:rPr>
        <w:t xml:space="preserve">, except that he himself is </w:t>
      </w:r>
      <w:r w:rsidRPr="00AE7A27">
        <w:rPr>
          <w:rFonts w:ascii="Cinzel" w:hAnsi="Cinzel"/>
          <w:b/>
          <w:bCs/>
          <w:sz w:val="20"/>
          <w:szCs w:val="20"/>
        </w:rPr>
        <w:t>omniscient</w:t>
      </w:r>
      <w:r w:rsidRPr="00AE7A27">
        <w:rPr>
          <w:rFonts w:ascii="Cinzel" w:hAnsi="Cinzel"/>
          <w:sz w:val="20"/>
          <w:szCs w:val="20"/>
        </w:rPr>
        <w:t xml:space="preserve">. Know whether or not though matter </w:t>
      </w:r>
      <w:r w:rsidRPr="00AE7A27">
        <w:rPr>
          <w:rFonts w:ascii="Cinzel" w:hAnsi="Cinzel"/>
          <w:b/>
          <w:bCs/>
          <w:sz w:val="20"/>
          <w:szCs w:val="20"/>
        </w:rPr>
        <w:t>may pass beyond</w:t>
      </w:r>
      <w:r w:rsidRPr="00AE7A27">
        <w:rPr>
          <w:rFonts w:ascii="Cinzel" w:hAnsi="Cinzel"/>
          <w:sz w:val="20"/>
          <w:szCs w:val="20"/>
        </w:rPr>
        <w:t xml:space="preserve"> the </w:t>
      </w:r>
      <w:r w:rsidRPr="00AE7A27">
        <w:rPr>
          <w:rFonts w:ascii="Cinzel" w:hAnsi="Cinzel"/>
          <w:b/>
          <w:bCs/>
          <w:sz w:val="20"/>
          <w:szCs w:val="20"/>
        </w:rPr>
        <w:t>range</w:t>
      </w:r>
      <w:r w:rsidRPr="00AE7A27">
        <w:rPr>
          <w:rFonts w:ascii="Cinzel" w:hAnsi="Cinzel"/>
          <w:sz w:val="20"/>
          <w:szCs w:val="20"/>
        </w:rPr>
        <w:t xml:space="preserve"> of our perception </w:t>
      </w:r>
      <w:r w:rsidRPr="00AE7A27">
        <w:rPr>
          <w:rFonts w:ascii="Cinzel" w:hAnsi="Cinzel"/>
          <w:b/>
          <w:bCs/>
          <w:sz w:val="20"/>
          <w:szCs w:val="20"/>
        </w:rPr>
        <w:t>it still persists</w:t>
      </w:r>
      <w:r w:rsidRPr="00AE7A27">
        <w:rPr>
          <w:rFonts w:ascii="Cinzel" w:hAnsi="Cinzel"/>
          <w:sz w:val="20"/>
          <w:szCs w:val="20"/>
        </w:rPr>
        <w:t xml:space="preserve">. Know whether or not Joan of Arc testified to </w:t>
      </w:r>
      <w:r w:rsidRPr="00AE7A27">
        <w:rPr>
          <w:rFonts w:ascii="Cinzel" w:hAnsi="Cinzel"/>
          <w:b/>
          <w:bCs/>
          <w:sz w:val="20"/>
          <w:szCs w:val="20"/>
        </w:rPr>
        <w:t>hearing voices</w:t>
      </w:r>
      <w:r w:rsidRPr="00AE7A27">
        <w:rPr>
          <w:rFonts w:ascii="Cinzel" w:hAnsi="Cinzel"/>
          <w:sz w:val="20"/>
          <w:szCs w:val="20"/>
        </w:rPr>
        <w:t xml:space="preserve"> which </w:t>
      </w:r>
      <w:r w:rsidRPr="00AE7A27">
        <w:rPr>
          <w:rFonts w:ascii="Cinzel" w:hAnsi="Cinzel"/>
          <w:b/>
          <w:bCs/>
          <w:sz w:val="20"/>
          <w:szCs w:val="20"/>
        </w:rPr>
        <w:t>spoke to</w:t>
      </w:r>
      <w:r w:rsidRPr="00AE7A27">
        <w:rPr>
          <w:rFonts w:ascii="Cinzel" w:hAnsi="Cinzel"/>
          <w:sz w:val="20"/>
          <w:szCs w:val="20"/>
        </w:rPr>
        <w:t xml:space="preserve"> and </w:t>
      </w:r>
      <w:r w:rsidRPr="00AE7A27">
        <w:rPr>
          <w:rFonts w:ascii="Cinzel" w:hAnsi="Cinzel"/>
          <w:b/>
          <w:bCs/>
          <w:sz w:val="20"/>
          <w:szCs w:val="20"/>
        </w:rPr>
        <w:t>directed</w:t>
      </w:r>
      <w:r w:rsidRPr="00AE7A27">
        <w:rPr>
          <w:rFonts w:ascii="Cinzel" w:hAnsi="Cinzel"/>
          <w:sz w:val="20"/>
          <w:szCs w:val="20"/>
        </w:rPr>
        <w:t xml:space="preserve"> her.</w:t>
      </w:r>
    </w:p>
    <w:p w14:paraId="22511507" w14:textId="77777777" w:rsidR="000652B9" w:rsidRPr="00AE7A27" w:rsidRDefault="000652B9" w:rsidP="00125715">
      <w:pPr>
        <w:pStyle w:val="font8"/>
        <w:rPr>
          <w:rFonts w:ascii="Cinzel" w:hAnsi="Cinzel"/>
          <w:sz w:val="20"/>
          <w:szCs w:val="20"/>
        </w:rPr>
      </w:pPr>
      <w:r w:rsidRPr="00AE7A27">
        <w:rPr>
          <w:rFonts w:ascii="Cinzel" w:hAnsi="Cinzel"/>
          <w:sz w:val="20"/>
          <w:szCs w:val="20"/>
        </w:rPr>
        <w:lastRenderedPageBreak/>
        <w:t xml:space="preserve">5.  Know whether or not we can </w:t>
      </w:r>
      <w:r w:rsidRPr="00AE7A27">
        <w:rPr>
          <w:rFonts w:ascii="Cinzel" w:hAnsi="Cinzel"/>
          <w:b/>
          <w:bCs/>
          <w:sz w:val="20"/>
          <w:szCs w:val="20"/>
        </w:rPr>
        <w:t>perform acts</w:t>
      </w:r>
      <w:r w:rsidRPr="00AE7A27">
        <w:rPr>
          <w:rFonts w:ascii="Cinzel" w:hAnsi="Cinzel"/>
          <w:sz w:val="20"/>
          <w:szCs w:val="20"/>
        </w:rPr>
        <w:t xml:space="preserve"> that are not connected in some way with </w:t>
      </w:r>
      <w:r w:rsidRPr="00AE7A27">
        <w:rPr>
          <w:rFonts w:ascii="Cinzel" w:hAnsi="Cinzel"/>
          <w:b/>
          <w:bCs/>
          <w:sz w:val="20"/>
          <w:szCs w:val="20"/>
        </w:rPr>
        <w:t>our previous acts</w:t>
      </w:r>
      <w:r w:rsidRPr="00AE7A27">
        <w:rPr>
          <w:rFonts w:ascii="Cinzel" w:hAnsi="Cinzel"/>
          <w:sz w:val="20"/>
          <w:szCs w:val="20"/>
        </w:rPr>
        <w:t xml:space="preserve">. Know whether or not the </w:t>
      </w:r>
      <w:r w:rsidRPr="00AE7A27">
        <w:rPr>
          <w:rFonts w:ascii="Cinzel" w:hAnsi="Cinzel"/>
          <w:b/>
          <w:bCs/>
          <w:sz w:val="20"/>
          <w:szCs w:val="20"/>
        </w:rPr>
        <w:t>wise man</w:t>
      </w:r>
      <w:r w:rsidRPr="00AE7A27">
        <w:rPr>
          <w:rFonts w:ascii="Cinzel" w:hAnsi="Cinzel"/>
          <w:sz w:val="20"/>
          <w:szCs w:val="20"/>
        </w:rPr>
        <w:t xml:space="preserve"> will always have an ear open for </w:t>
      </w:r>
      <w:r w:rsidRPr="00AE7A27">
        <w:rPr>
          <w:rFonts w:ascii="Cinzel" w:hAnsi="Cinzel"/>
          <w:b/>
          <w:bCs/>
          <w:sz w:val="20"/>
          <w:szCs w:val="20"/>
        </w:rPr>
        <w:t>new evidence</w:t>
      </w:r>
      <w:r w:rsidRPr="00AE7A27">
        <w:rPr>
          <w:rFonts w:ascii="Cinzel" w:hAnsi="Cinzel"/>
          <w:sz w:val="20"/>
          <w:szCs w:val="20"/>
        </w:rPr>
        <w:t xml:space="preserve">. Know whether or not there is an </w:t>
      </w:r>
      <w:r w:rsidRPr="00AE7A27">
        <w:rPr>
          <w:rFonts w:ascii="Cinzel" w:hAnsi="Cinzel"/>
          <w:b/>
          <w:bCs/>
          <w:sz w:val="20"/>
          <w:szCs w:val="20"/>
        </w:rPr>
        <w:t>abundance</w:t>
      </w:r>
      <w:r w:rsidRPr="00AE7A27">
        <w:rPr>
          <w:rFonts w:ascii="Cinzel" w:hAnsi="Cinzel"/>
          <w:sz w:val="20"/>
          <w:szCs w:val="20"/>
        </w:rPr>
        <w:t xml:space="preserve"> of direct testimony to show that there is an </w:t>
      </w:r>
      <w:r w:rsidRPr="00AE7A27">
        <w:rPr>
          <w:rFonts w:ascii="Cinzel" w:hAnsi="Cinzel"/>
          <w:b/>
          <w:bCs/>
          <w:sz w:val="20"/>
          <w:szCs w:val="20"/>
        </w:rPr>
        <w:t>invisible world</w:t>
      </w:r>
      <w:r w:rsidRPr="00AE7A27">
        <w:rPr>
          <w:rFonts w:ascii="Cinzel" w:hAnsi="Cinzel"/>
          <w:sz w:val="20"/>
          <w:szCs w:val="20"/>
        </w:rPr>
        <w:t xml:space="preserve">. Know whether or not Joan of Arc’s knowledge of </w:t>
      </w:r>
      <w:r w:rsidRPr="00AE7A27">
        <w:rPr>
          <w:rFonts w:ascii="Cinzel" w:hAnsi="Cinzel"/>
          <w:b/>
          <w:bCs/>
          <w:sz w:val="20"/>
          <w:szCs w:val="20"/>
        </w:rPr>
        <w:t>military tactics</w:t>
      </w:r>
      <w:r w:rsidRPr="00AE7A27">
        <w:rPr>
          <w:rFonts w:ascii="Cinzel" w:hAnsi="Cinzel"/>
          <w:sz w:val="20"/>
          <w:szCs w:val="20"/>
        </w:rPr>
        <w:t xml:space="preserve"> was the constant wonder of her associates, and in itself a </w:t>
      </w:r>
      <w:r w:rsidRPr="00AE7A27">
        <w:rPr>
          <w:rFonts w:ascii="Cinzel" w:hAnsi="Cinzel"/>
          <w:b/>
          <w:bCs/>
          <w:sz w:val="20"/>
          <w:szCs w:val="20"/>
        </w:rPr>
        <w:t>proof</w:t>
      </w:r>
      <w:r w:rsidRPr="00AE7A27">
        <w:rPr>
          <w:rFonts w:ascii="Cinzel" w:hAnsi="Cinzel"/>
          <w:sz w:val="20"/>
          <w:szCs w:val="20"/>
        </w:rPr>
        <w:t xml:space="preserve"> of the </w:t>
      </w:r>
      <w:r w:rsidRPr="00AE7A27">
        <w:rPr>
          <w:rFonts w:ascii="Cinzel" w:hAnsi="Cinzel"/>
          <w:b/>
          <w:bCs/>
          <w:sz w:val="20"/>
          <w:szCs w:val="20"/>
        </w:rPr>
        <w:t>guidance she claimed</w:t>
      </w:r>
      <w:r w:rsidRPr="00AE7A27">
        <w:rPr>
          <w:rFonts w:ascii="Cinzel" w:hAnsi="Cinzel"/>
          <w:sz w:val="20"/>
          <w:szCs w:val="20"/>
        </w:rPr>
        <w:t xml:space="preserve">. Know whether or not the author thinks it is just as foolish to be </w:t>
      </w:r>
      <w:r w:rsidRPr="00AE7A27">
        <w:rPr>
          <w:rFonts w:ascii="Cinzel" w:hAnsi="Cinzel"/>
          <w:b/>
          <w:bCs/>
          <w:sz w:val="20"/>
          <w:szCs w:val="20"/>
        </w:rPr>
        <w:t>too skeptical</w:t>
      </w:r>
      <w:r w:rsidRPr="00AE7A27">
        <w:rPr>
          <w:rFonts w:ascii="Cinzel" w:hAnsi="Cinzel"/>
          <w:sz w:val="20"/>
          <w:szCs w:val="20"/>
        </w:rPr>
        <w:t xml:space="preserve"> to investigate as to be </w:t>
      </w:r>
      <w:r w:rsidRPr="00AE7A27">
        <w:rPr>
          <w:rFonts w:ascii="Cinzel" w:hAnsi="Cinzel"/>
          <w:b/>
          <w:bCs/>
          <w:sz w:val="20"/>
          <w:szCs w:val="20"/>
        </w:rPr>
        <w:t>overcredulous</w:t>
      </w:r>
      <w:r w:rsidRPr="00AE7A27">
        <w:rPr>
          <w:rFonts w:ascii="Cinzel" w:hAnsi="Cinzel"/>
          <w:sz w:val="20"/>
          <w:szCs w:val="20"/>
        </w:rPr>
        <w:t xml:space="preserve"> and take for gospel truth everything we hear.</w:t>
      </w:r>
    </w:p>
    <w:p w14:paraId="5F12D3E8" w14:textId="77777777" w:rsidR="000652B9" w:rsidRPr="00AE7A27" w:rsidRDefault="000652B9" w:rsidP="00125715">
      <w:pPr>
        <w:pStyle w:val="font8"/>
        <w:rPr>
          <w:rFonts w:ascii="Cinzel" w:hAnsi="Cinzel"/>
          <w:sz w:val="20"/>
          <w:szCs w:val="20"/>
        </w:rPr>
      </w:pPr>
      <w:r w:rsidRPr="00AE7A27">
        <w:rPr>
          <w:rFonts w:ascii="Cinzel" w:hAnsi="Cinzel"/>
          <w:sz w:val="20"/>
          <w:szCs w:val="20"/>
        </w:rPr>
        <w:t xml:space="preserve">6.  Know whether or not Joan of Arc was subjected for years to </w:t>
      </w:r>
      <w:r w:rsidRPr="00AE7A27">
        <w:rPr>
          <w:rFonts w:ascii="Cinzel" w:hAnsi="Cinzel"/>
          <w:b/>
          <w:bCs/>
          <w:sz w:val="20"/>
          <w:szCs w:val="20"/>
        </w:rPr>
        <w:t>threats</w:t>
      </w:r>
      <w:r w:rsidRPr="00AE7A27">
        <w:rPr>
          <w:rFonts w:ascii="Cinzel" w:hAnsi="Cinzel"/>
          <w:sz w:val="20"/>
          <w:szCs w:val="20"/>
        </w:rPr>
        <w:t xml:space="preserve"> or </w:t>
      </w:r>
      <w:r w:rsidRPr="00AE7A27">
        <w:rPr>
          <w:rFonts w:ascii="Cinzel" w:hAnsi="Cinzel"/>
          <w:b/>
          <w:bCs/>
          <w:sz w:val="20"/>
          <w:szCs w:val="20"/>
        </w:rPr>
        <w:t>cajolery</w:t>
      </w:r>
      <w:r w:rsidRPr="00AE7A27">
        <w:rPr>
          <w:rFonts w:ascii="Cinzel" w:hAnsi="Cinzel"/>
          <w:sz w:val="20"/>
          <w:szCs w:val="20"/>
        </w:rPr>
        <w:t xml:space="preserve"> to induce her to acknowledge that there had been </w:t>
      </w:r>
      <w:r w:rsidRPr="00AE7A27">
        <w:rPr>
          <w:rFonts w:ascii="Cinzel" w:hAnsi="Cinzel"/>
          <w:b/>
          <w:bCs/>
          <w:sz w:val="20"/>
          <w:szCs w:val="20"/>
        </w:rPr>
        <w:t>no voices</w:t>
      </w:r>
      <w:r w:rsidRPr="00AE7A27">
        <w:rPr>
          <w:rFonts w:ascii="Cinzel" w:hAnsi="Cinzel"/>
          <w:sz w:val="20"/>
          <w:szCs w:val="20"/>
        </w:rPr>
        <w:t>. The author argues against the existence of </w:t>
      </w:r>
      <w:r w:rsidRPr="00AE7A27">
        <w:rPr>
          <w:rFonts w:ascii="Cinzel" w:hAnsi="Cinzel"/>
          <w:b/>
          <w:bCs/>
          <w:sz w:val="20"/>
          <w:szCs w:val="20"/>
        </w:rPr>
        <w:t>another world</w:t>
      </w:r>
      <w:r w:rsidRPr="00AE7A27">
        <w:rPr>
          <w:rFonts w:ascii="Cinzel" w:hAnsi="Cinzel"/>
          <w:sz w:val="20"/>
          <w:szCs w:val="20"/>
        </w:rPr>
        <w:t xml:space="preserve">, intangible to the five senses but </w:t>
      </w:r>
      <w:r w:rsidRPr="00AE7A27">
        <w:rPr>
          <w:rFonts w:ascii="Cinzel" w:hAnsi="Cinzel"/>
          <w:b/>
          <w:bCs/>
          <w:sz w:val="20"/>
          <w:szCs w:val="20"/>
        </w:rPr>
        <w:t>readily investigated</w:t>
      </w:r>
      <w:r w:rsidRPr="00AE7A27">
        <w:rPr>
          <w:rFonts w:ascii="Cinzel" w:hAnsi="Cinzel"/>
          <w:sz w:val="20"/>
          <w:szCs w:val="20"/>
        </w:rPr>
        <w:t xml:space="preserve"> by means of a “</w:t>
      </w:r>
      <w:r w:rsidRPr="00AE7A27">
        <w:rPr>
          <w:rFonts w:ascii="Cinzel" w:hAnsi="Cinzel"/>
          <w:b/>
          <w:bCs/>
          <w:sz w:val="20"/>
          <w:szCs w:val="20"/>
        </w:rPr>
        <w:t>sixth sense</w:t>
      </w:r>
      <w:r w:rsidRPr="00AE7A27">
        <w:rPr>
          <w:rFonts w:ascii="Cinzel" w:hAnsi="Cinzel"/>
          <w:sz w:val="20"/>
          <w:szCs w:val="20"/>
        </w:rPr>
        <w:t xml:space="preserve">.” Know whether or not physical science </w:t>
      </w:r>
      <w:r w:rsidRPr="00AE7A27">
        <w:rPr>
          <w:rFonts w:ascii="Cinzel" w:hAnsi="Cinzel"/>
          <w:b/>
          <w:bCs/>
          <w:sz w:val="20"/>
          <w:szCs w:val="20"/>
        </w:rPr>
        <w:t>inductively recognizes</w:t>
      </w:r>
      <w:r w:rsidRPr="00AE7A27">
        <w:rPr>
          <w:rFonts w:ascii="Cinzel" w:hAnsi="Cinzel"/>
          <w:sz w:val="20"/>
          <w:szCs w:val="20"/>
        </w:rPr>
        <w:t xml:space="preserve"> the existence of an </w:t>
      </w:r>
      <w:r w:rsidRPr="00AE7A27">
        <w:rPr>
          <w:rFonts w:ascii="Cinzel" w:hAnsi="Cinzel"/>
          <w:b/>
          <w:bCs/>
          <w:sz w:val="20"/>
          <w:szCs w:val="20"/>
        </w:rPr>
        <w:t>invisible world</w:t>
      </w:r>
      <w:r w:rsidRPr="00AE7A27">
        <w:rPr>
          <w:rFonts w:ascii="Cinzel" w:hAnsi="Cinzel"/>
          <w:sz w:val="20"/>
          <w:szCs w:val="20"/>
        </w:rPr>
        <w:t xml:space="preserve"> as a necessity in the </w:t>
      </w:r>
      <w:r w:rsidRPr="00AE7A27">
        <w:rPr>
          <w:rFonts w:ascii="Cinzel" w:hAnsi="Cinzel"/>
          <w:b/>
          <w:bCs/>
          <w:sz w:val="20"/>
          <w:szCs w:val="20"/>
        </w:rPr>
        <w:t>economy of Nature</w:t>
      </w:r>
      <w:r w:rsidRPr="00AE7A27">
        <w:rPr>
          <w:rFonts w:ascii="Cinzel" w:hAnsi="Cinzel"/>
          <w:sz w:val="20"/>
          <w:szCs w:val="20"/>
        </w:rPr>
        <w:t xml:space="preserve">. Joan of Arc was subjected for years to </w:t>
      </w:r>
      <w:r w:rsidRPr="00AE7A27">
        <w:rPr>
          <w:rFonts w:ascii="Cinzel" w:hAnsi="Cinzel"/>
          <w:b/>
          <w:bCs/>
          <w:sz w:val="20"/>
          <w:szCs w:val="20"/>
        </w:rPr>
        <w:t>threats</w:t>
      </w:r>
      <w:r w:rsidRPr="00AE7A27">
        <w:rPr>
          <w:rFonts w:ascii="Cinzel" w:hAnsi="Cinzel"/>
          <w:sz w:val="20"/>
          <w:szCs w:val="20"/>
        </w:rPr>
        <w:t xml:space="preserve"> or </w:t>
      </w:r>
      <w:r w:rsidRPr="00AE7A27">
        <w:rPr>
          <w:rFonts w:ascii="Cinzel" w:hAnsi="Cinzel"/>
          <w:b/>
          <w:bCs/>
          <w:sz w:val="20"/>
          <w:szCs w:val="20"/>
        </w:rPr>
        <w:t>cajolery</w:t>
      </w:r>
      <w:r w:rsidRPr="00AE7A27">
        <w:rPr>
          <w:rFonts w:ascii="Cinzel" w:hAnsi="Cinzel"/>
          <w:sz w:val="20"/>
          <w:szCs w:val="20"/>
        </w:rPr>
        <w:t xml:space="preserve">…to induce her to acknowledge that there had been </w:t>
      </w:r>
      <w:r w:rsidRPr="00AE7A27">
        <w:rPr>
          <w:rFonts w:ascii="Cinzel" w:hAnsi="Cinzel"/>
          <w:b/>
          <w:bCs/>
          <w:sz w:val="20"/>
          <w:szCs w:val="20"/>
        </w:rPr>
        <w:t>no voices</w:t>
      </w:r>
      <w:r w:rsidRPr="00AE7A27">
        <w:rPr>
          <w:rFonts w:ascii="Cinzel" w:hAnsi="Cinzel"/>
          <w:sz w:val="20"/>
          <w:szCs w:val="20"/>
        </w:rPr>
        <w:t>.</w:t>
      </w:r>
    </w:p>
    <w:p w14:paraId="315B9C30" w14:textId="77777777" w:rsidR="001828F8" w:rsidRPr="00AE7A27" w:rsidRDefault="001828F8" w:rsidP="00125715">
      <w:pPr>
        <w:rPr>
          <w:rFonts w:ascii="Cinzel" w:hAnsi="Cinzel"/>
          <w:sz w:val="24"/>
          <w:szCs w:val="24"/>
        </w:rPr>
      </w:pPr>
    </w:p>
    <w:sectPr w:rsidR="001828F8" w:rsidRPr="00AE7A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BAAF3" w14:textId="77777777" w:rsidR="002F1F07" w:rsidRDefault="002F1F07" w:rsidP="00462F81">
      <w:pPr>
        <w:spacing w:after="0" w:line="240" w:lineRule="auto"/>
      </w:pPr>
      <w:r>
        <w:separator/>
      </w:r>
    </w:p>
  </w:endnote>
  <w:endnote w:type="continuationSeparator" w:id="0">
    <w:p w14:paraId="3702B585" w14:textId="77777777" w:rsidR="002F1F07" w:rsidRDefault="002F1F07" w:rsidP="0046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8E4A3" w14:textId="453D4A8C" w:rsidR="00462F81" w:rsidRPr="000336A1" w:rsidRDefault="000336A1" w:rsidP="000336A1">
    <w:pPr>
      <w:pStyle w:val="Footer"/>
      <w:jc w:val="center"/>
      <w:rPr>
        <w:rFonts w:ascii="Trajan Pro" w:hAnsi="Trajan Pro"/>
        <w:sz w:val="24"/>
        <w:szCs w:val="24"/>
      </w:rPr>
    </w:pPr>
    <w:r w:rsidRPr="000336A1">
      <w:rPr>
        <w:rFonts w:ascii="Trajan Pro" w:hAnsi="Trajan Pro"/>
        <w:sz w:val="24"/>
        <w:szCs w:val="24"/>
      </w:rPr>
      <w:t xml:space="preserve">- </w:t>
    </w:r>
    <w:sdt>
      <w:sdtPr>
        <w:rPr>
          <w:rFonts w:ascii="Trajan Pro" w:hAnsi="Trajan Pro"/>
          <w:sz w:val="24"/>
          <w:szCs w:val="24"/>
        </w:rPr>
        <w:id w:val="12104485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62F81" w:rsidRPr="000336A1">
          <w:rPr>
            <w:rFonts w:ascii="Trajan Pro" w:hAnsi="Trajan Pro"/>
            <w:sz w:val="24"/>
            <w:szCs w:val="24"/>
          </w:rPr>
          <w:fldChar w:fldCharType="begin"/>
        </w:r>
        <w:r w:rsidR="00462F81" w:rsidRPr="000336A1">
          <w:rPr>
            <w:rFonts w:ascii="Trajan Pro" w:hAnsi="Trajan Pro"/>
            <w:sz w:val="24"/>
            <w:szCs w:val="24"/>
          </w:rPr>
          <w:instrText xml:space="preserve"> PAGE   \* MERGEFORMAT </w:instrText>
        </w:r>
        <w:r w:rsidR="00462F81" w:rsidRPr="000336A1">
          <w:rPr>
            <w:rFonts w:ascii="Trajan Pro" w:hAnsi="Trajan Pro"/>
            <w:sz w:val="24"/>
            <w:szCs w:val="24"/>
          </w:rPr>
          <w:fldChar w:fldCharType="separate"/>
        </w:r>
        <w:r w:rsidR="00462F81" w:rsidRPr="000336A1">
          <w:rPr>
            <w:rFonts w:ascii="Trajan Pro" w:hAnsi="Trajan Pro"/>
            <w:noProof/>
            <w:sz w:val="24"/>
            <w:szCs w:val="24"/>
          </w:rPr>
          <w:t>2</w:t>
        </w:r>
        <w:r w:rsidR="00462F81" w:rsidRPr="000336A1">
          <w:rPr>
            <w:rFonts w:ascii="Trajan Pro" w:hAnsi="Trajan Pro"/>
            <w:noProof/>
            <w:sz w:val="24"/>
            <w:szCs w:val="24"/>
          </w:rPr>
          <w:fldChar w:fldCharType="end"/>
        </w:r>
        <w:r w:rsidRPr="000336A1">
          <w:rPr>
            <w:rFonts w:ascii="Trajan Pro" w:hAnsi="Trajan Pro"/>
            <w:noProof/>
            <w:sz w:val="24"/>
            <w:szCs w:val="24"/>
          </w:rPr>
          <w:t xml:space="preserve"> -</w:t>
        </w:r>
      </w:sdtContent>
    </w:sdt>
  </w:p>
  <w:p w14:paraId="558567AF" w14:textId="77777777" w:rsidR="00462F81" w:rsidRDefault="00462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8824E" w14:textId="77777777" w:rsidR="002F1F07" w:rsidRDefault="002F1F07" w:rsidP="00462F81">
      <w:pPr>
        <w:spacing w:after="0" w:line="240" w:lineRule="auto"/>
      </w:pPr>
      <w:r>
        <w:separator/>
      </w:r>
    </w:p>
  </w:footnote>
  <w:footnote w:type="continuationSeparator" w:id="0">
    <w:p w14:paraId="00D0F6C7" w14:textId="77777777" w:rsidR="002F1F07" w:rsidRDefault="002F1F07" w:rsidP="00462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B5370"/>
    <w:multiLevelType w:val="hybridMultilevel"/>
    <w:tmpl w:val="174E72E0"/>
    <w:lvl w:ilvl="0" w:tplc="C79C573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9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B9"/>
    <w:rsid w:val="000336A1"/>
    <w:rsid w:val="000652B9"/>
    <w:rsid w:val="00105F52"/>
    <w:rsid w:val="00125715"/>
    <w:rsid w:val="001828F8"/>
    <w:rsid w:val="002F1F07"/>
    <w:rsid w:val="00310CCD"/>
    <w:rsid w:val="00414A16"/>
    <w:rsid w:val="00430D3B"/>
    <w:rsid w:val="00462F81"/>
    <w:rsid w:val="007B1A19"/>
    <w:rsid w:val="00AE7A27"/>
    <w:rsid w:val="00B048D9"/>
    <w:rsid w:val="00D41AC8"/>
    <w:rsid w:val="00E2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65EA5"/>
  <w15:chartTrackingRefBased/>
  <w15:docId w15:val="{D9C3604E-9510-4DF8-A8AF-DDEEDCA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2B9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06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DefaultParagraphFont"/>
    <w:rsid w:val="00D41AC8"/>
  </w:style>
  <w:style w:type="paragraph" w:styleId="Header">
    <w:name w:val="header"/>
    <w:basedOn w:val="Normal"/>
    <w:link w:val="HeaderChar"/>
    <w:uiPriority w:val="99"/>
    <w:unhideWhenUsed/>
    <w:rsid w:val="0046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F81"/>
  </w:style>
  <w:style w:type="paragraph" w:styleId="Footer">
    <w:name w:val="footer"/>
    <w:basedOn w:val="Normal"/>
    <w:link w:val="FooterChar"/>
    <w:uiPriority w:val="99"/>
    <w:unhideWhenUsed/>
    <w:rsid w:val="0046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Holt</dc:creator>
  <cp:keywords/>
  <dc:description/>
  <cp:lastModifiedBy>George Holt</cp:lastModifiedBy>
  <cp:revision>8</cp:revision>
  <dcterms:created xsi:type="dcterms:W3CDTF">2025-01-05T21:43:00Z</dcterms:created>
  <dcterms:modified xsi:type="dcterms:W3CDTF">2025-05-28T16:56:00Z</dcterms:modified>
</cp:coreProperties>
</file>